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84" w:rsidRPr="00856A07" w:rsidRDefault="00BD5584" w:rsidP="009E0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56A07">
        <w:rPr>
          <w:rFonts w:ascii="Times New Roman" w:hAnsi="Times New Roman" w:cs="Times New Roman"/>
          <w:b/>
          <w:bCs/>
          <w:color w:val="000000"/>
        </w:rPr>
        <w:t>Документ, содержащий измененную (скорректированную) информацию,</w:t>
      </w:r>
    </w:p>
    <w:p w:rsidR="00BD5584" w:rsidRPr="00856A07" w:rsidRDefault="00BD5584" w:rsidP="009E0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56A07">
        <w:rPr>
          <w:rFonts w:ascii="Times New Roman" w:hAnsi="Times New Roman" w:cs="Times New Roman"/>
          <w:b/>
          <w:bCs/>
          <w:color w:val="000000"/>
        </w:rPr>
        <w:t xml:space="preserve">опубликованную в </w:t>
      </w:r>
      <w:r w:rsidR="009816A4">
        <w:rPr>
          <w:rFonts w:ascii="Times New Roman" w:hAnsi="Times New Roman" w:cs="Times New Roman"/>
          <w:b/>
          <w:bCs/>
          <w:color w:val="000000"/>
        </w:rPr>
        <w:t>О</w:t>
      </w:r>
      <w:r w:rsidRPr="00856A07">
        <w:rPr>
          <w:rFonts w:ascii="Times New Roman" w:hAnsi="Times New Roman" w:cs="Times New Roman"/>
          <w:b/>
          <w:bCs/>
          <w:color w:val="000000"/>
        </w:rPr>
        <w:t xml:space="preserve">тчете эмитента за </w:t>
      </w:r>
      <w:r w:rsidR="009816A4">
        <w:rPr>
          <w:rFonts w:ascii="Times New Roman" w:hAnsi="Times New Roman" w:cs="Times New Roman"/>
          <w:b/>
          <w:bCs/>
          <w:color w:val="000000"/>
        </w:rPr>
        <w:t>6</w:t>
      </w:r>
      <w:r w:rsidRPr="00856A07">
        <w:rPr>
          <w:rFonts w:ascii="Times New Roman" w:hAnsi="Times New Roman" w:cs="Times New Roman"/>
          <w:b/>
          <w:bCs/>
          <w:color w:val="000000"/>
        </w:rPr>
        <w:t xml:space="preserve"> месяцев 202</w:t>
      </w:r>
      <w:r w:rsidR="009816A4">
        <w:rPr>
          <w:rFonts w:ascii="Times New Roman" w:hAnsi="Times New Roman" w:cs="Times New Roman"/>
          <w:b/>
          <w:bCs/>
          <w:color w:val="000000"/>
        </w:rPr>
        <w:t>5</w:t>
      </w:r>
      <w:r w:rsidRPr="00856A07">
        <w:rPr>
          <w:rFonts w:ascii="Times New Roman" w:hAnsi="Times New Roman" w:cs="Times New Roman"/>
          <w:b/>
          <w:bCs/>
          <w:color w:val="000000"/>
        </w:rPr>
        <w:t xml:space="preserve"> года</w:t>
      </w:r>
    </w:p>
    <w:p w:rsidR="00A60602" w:rsidRPr="00A60602" w:rsidRDefault="00A60602" w:rsidP="00A60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A60602" w:rsidRPr="00A60602" w:rsidRDefault="00A60602" w:rsidP="00A6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A60602">
        <w:rPr>
          <w:rFonts w:ascii="Times New Roman" w:hAnsi="Times New Roman" w:cs="Times New Roman"/>
          <w:iCs/>
          <w:color w:val="000000"/>
        </w:rPr>
        <w:t xml:space="preserve">Настоящий документ публикуется в порядке изменения (корректировки) информации, содержащейся в ранее опубликованном документе: </w:t>
      </w:r>
      <w:r w:rsidRPr="00A60602">
        <w:rPr>
          <w:rFonts w:ascii="Times New Roman" w:hAnsi="Times New Roman" w:cs="Times New Roman"/>
          <w:b/>
          <w:i/>
          <w:iCs/>
          <w:color w:val="000000"/>
        </w:rPr>
        <w:t xml:space="preserve">отчет эмитента за </w:t>
      </w:r>
      <w:r>
        <w:rPr>
          <w:rFonts w:ascii="Times New Roman" w:hAnsi="Times New Roman" w:cs="Times New Roman"/>
          <w:b/>
          <w:i/>
          <w:iCs/>
          <w:color w:val="000000"/>
        </w:rPr>
        <w:t>6</w:t>
      </w:r>
      <w:r w:rsidRPr="00A60602">
        <w:rPr>
          <w:rFonts w:ascii="Times New Roman" w:hAnsi="Times New Roman" w:cs="Times New Roman"/>
          <w:b/>
          <w:i/>
          <w:iCs/>
          <w:color w:val="000000"/>
        </w:rPr>
        <w:t xml:space="preserve"> месяцев 202</w:t>
      </w:r>
      <w:r w:rsidR="004D015A">
        <w:rPr>
          <w:rFonts w:ascii="Times New Roman" w:hAnsi="Times New Roman" w:cs="Times New Roman"/>
          <w:b/>
          <w:i/>
          <w:iCs/>
          <w:color w:val="000000"/>
        </w:rPr>
        <w:t>5</w:t>
      </w:r>
      <w:r w:rsidRPr="00A60602">
        <w:rPr>
          <w:rFonts w:ascii="Times New Roman" w:hAnsi="Times New Roman" w:cs="Times New Roman"/>
          <w:b/>
          <w:i/>
          <w:iCs/>
          <w:color w:val="000000"/>
        </w:rPr>
        <w:t xml:space="preserve"> года.</w:t>
      </w:r>
    </w:p>
    <w:p w:rsidR="00A60602" w:rsidRPr="00A60602" w:rsidRDefault="00A60602" w:rsidP="00A6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</w:p>
    <w:p w:rsidR="00A60602" w:rsidRPr="00A60602" w:rsidRDefault="00A60602" w:rsidP="00A6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  <w:r w:rsidRPr="00A60602">
        <w:rPr>
          <w:rFonts w:ascii="Times New Roman" w:hAnsi="Times New Roman" w:cs="Times New Roman"/>
          <w:iCs/>
          <w:color w:val="000000"/>
        </w:rPr>
        <w:t xml:space="preserve">Ссылка на ранее опубликованный текст документа (отчета эмитента за </w:t>
      </w:r>
      <w:r>
        <w:rPr>
          <w:rFonts w:ascii="Times New Roman" w:hAnsi="Times New Roman" w:cs="Times New Roman"/>
          <w:iCs/>
          <w:color w:val="000000"/>
        </w:rPr>
        <w:t>6</w:t>
      </w:r>
      <w:r w:rsidRPr="00A60602">
        <w:rPr>
          <w:rFonts w:ascii="Times New Roman" w:hAnsi="Times New Roman" w:cs="Times New Roman"/>
          <w:iCs/>
          <w:color w:val="000000"/>
        </w:rPr>
        <w:t xml:space="preserve"> месяцев 202</w:t>
      </w:r>
      <w:r w:rsidR="004D015A">
        <w:rPr>
          <w:rFonts w:ascii="Times New Roman" w:hAnsi="Times New Roman" w:cs="Times New Roman"/>
          <w:iCs/>
          <w:color w:val="000000"/>
        </w:rPr>
        <w:t>5</w:t>
      </w:r>
      <w:bookmarkStart w:id="0" w:name="_GoBack"/>
      <w:bookmarkEnd w:id="0"/>
      <w:r w:rsidRPr="00A60602">
        <w:rPr>
          <w:rFonts w:ascii="Times New Roman" w:hAnsi="Times New Roman" w:cs="Times New Roman"/>
          <w:iCs/>
          <w:color w:val="000000"/>
        </w:rPr>
        <w:t xml:space="preserve"> года), информация в котором изменяется (корректируется): </w:t>
      </w:r>
    </w:p>
    <w:p w:rsidR="00A60602" w:rsidRPr="00A60602" w:rsidRDefault="00A60602" w:rsidP="00A6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A60602">
        <w:rPr>
          <w:rFonts w:ascii="Times New Roman" w:hAnsi="Times New Roman" w:cs="Times New Roman"/>
          <w:b/>
          <w:i/>
          <w:iCs/>
          <w:color w:val="000000"/>
        </w:rPr>
        <w:t>https://disclosure.skrin.ru/disclosure/7729003482/?DTI=3</w:t>
      </w:r>
    </w:p>
    <w:p w:rsidR="00A60602" w:rsidRPr="00A60602" w:rsidRDefault="00A60602" w:rsidP="00A6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A60602" w:rsidRPr="00A60602" w:rsidRDefault="00A60602" w:rsidP="00A6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  <w:r w:rsidRPr="00A60602">
        <w:rPr>
          <w:rFonts w:ascii="Times New Roman" w:hAnsi="Times New Roman" w:cs="Times New Roman"/>
          <w:iCs/>
          <w:color w:val="000000"/>
        </w:rPr>
        <w:t>Краткое описание внесенных изменений и причин (обстоятельств), послуживших основанием их внесения:</w:t>
      </w:r>
    </w:p>
    <w:p w:rsidR="00A60602" w:rsidRPr="00A60602" w:rsidRDefault="00A60602" w:rsidP="00A6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</w:rPr>
      </w:pPr>
      <w:r w:rsidRPr="00A60602">
        <w:rPr>
          <w:rFonts w:ascii="Times New Roman" w:hAnsi="Times New Roman" w:cs="Times New Roman"/>
          <w:b/>
          <w:i/>
          <w:color w:val="000000"/>
        </w:rPr>
        <w:t xml:space="preserve">В связи с устранением технической ошибки в пункте 1.5 Отчета эмитента за </w:t>
      </w:r>
      <w:r>
        <w:rPr>
          <w:rFonts w:ascii="Times New Roman" w:hAnsi="Times New Roman" w:cs="Times New Roman"/>
          <w:b/>
          <w:i/>
          <w:color w:val="000000"/>
        </w:rPr>
        <w:t>6</w:t>
      </w:r>
      <w:r w:rsidRPr="00A60602">
        <w:rPr>
          <w:rFonts w:ascii="Times New Roman" w:hAnsi="Times New Roman" w:cs="Times New Roman"/>
          <w:b/>
          <w:i/>
          <w:color w:val="000000"/>
        </w:rPr>
        <w:t xml:space="preserve"> месяцев 202</w:t>
      </w:r>
      <w:r>
        <w:rPr>
          <w:rFonts w:ascii="Times New Roman" w:hAnsi="Times New Roman" w:cs="Times New Roman"/>
          <w:b/>
          <w:i/>
          <w:color w:val="000000"/>
        </w:rPr>
        <w:t>5</w:t>
      </w:r>
      <w:r w:rsidRPr="00A60602">
        <w:rPr>
          <w:rFonts w:ascii="Times New Roman" w:hAnsi="Times New Roman" w:cs="Times New Roman"/>
          <w:b/>
          <w:i/>
          <w:color w:val="000000"/>
        </w:rPr>
        <w:t xml:space="preserve"> года внесены корректировки в содержание пункта в части указания </w:t>
      </w:r>
      <w:r w:rsidRPr="00A60602">
        <w:rPr>
          <w:rFonts w:ascii="Times New Roman" w:hAnsi="Times New Roman" w:cs="Times New Roman"/>
          <w:b/>
          <w:i/>
        </w:rPr>
        <w:t>определенного эмитентом уровня существенности объема и (или) доли поставок основного поставщика от общего объема поставок сырья и товаров (работ, услуг).</w:t>
      </w:r>
    </w:p>
    <w:p w:rsidR="00A60602" w:rsidRPr="00A60602" w:rsidRDefault="00A60602" w:rsidP="00A60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60602" w:rsidRPr="00A60602" w:rsidRDefault="00A60602" w:rsidP="00A6060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  <w:r w:rsidRPr="00A60602">
        <w:rPr>
          <w:rFonts w:ascii="Times New Roman" w:hAnsi="Times New Roman" w:cs="Times New Roman"/>
          <w:iCs/>
          <w:color w:val="000000"/>
        </w:rPr>
        <w:t>Полный текст измененной (скорректированной) информации:</w:t>
      </w:r>
    </w:p>
    <w:p w:rsidR="00A60602" w:rsidRPr="00A60602" w:rsidRDefault="00A60602" w:rsidP="00A60602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2"/>
          <w:lang w:eastAsia="ru-RU"/>
        </w:rPr>
      </w:pPr>
      <w:r w:rsidRPr="00A60602">
        <w:rPr>
          <w:rFonts w:ascii="Times New Roman" w:eastAsia="Times New Roman" w:hAnsi="Times New Roman" w:cs="Times New Roman"/>
          <w:b/>
          <w:bCs/>
          <w:i/>
          <w:kern w:val="32"/>
          <w:lang w:eastAsia="ru-RU"/>
        </w:rPr>
        <w:t>«1.5. Сведения об основных поставщиках эмитента</w:t>
      </w:r>
    </w:p>
    <w:p w:rsidR="00A60602" w:rsidRPr="00A60602" w:rsidRDefault="00A60602" w:rsidP="00A60602">
      <w:pPr>
        <w:numPr>
          <w:ilvl w:val="1"/>
          <w:numId w:val="0"/>
        </w:numPr>
        <w:tabs>
          <w:tab w:val="num" w:pos="72"/>
          <w:tab w:val="num" w:pos="8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noProof/>
          <w:lang w:eastAsia="ru-RU"/>
        </w:rPr>
      </w:pPr>
      <w:r w:rsidRPr="00A60602">
        <w:rPr>
          <w:rFonts w:ascii="Times New Roman" w:eastAsia="Times New Roman" w:hAnsi="Times New Roman" w:cs="Times New Roman"/>
          <w:b/>
          <w:i/>
          <w:lang w:eastAsia="ru-RU"/>
        </w:rPr>
        <w:t>По состоянию на 01.0</w:t>
      </w:r>
      <w:r>
        <w:rPr>
          <w:rFonts w:ascii="Times New Roman" w:eastAsia="Times New Roman" w:hAnsi="Times New Roman" w:cs="Times New Roman"/>
          <w:b/>
          <w:i/>
          <w:lang w:eastAsia="ru-RU"/>
        </w:rPr>
        <w:t>7</w:t>
      </w:r>
      <w:r w:rsidRPr="00A60602">
        <w:rPr>
          <w:rFonts w:ascii="Times New Roman" w:eastAsia="Times New Roman" w:hAnsi="Times New Roman" w:cs="Times New Roman"/>
          <w:b/>
          <w:i/>
          <w:lang w:eastAsia="ru-RU"/>
        </w:rPr>
        <w:t xml:space="preserve">.2025 </w:t>
      </w:r>
      <w:r w:rsidRPr="00A60602">
        <w:rPr>
          <w:rFonts w:ascii="Times New Roman" w:eastAsia="Times New Roman" w:hAnsi="Times New Roman" w:cs="Times New Roman"/>
          <w:b/>
          <w:i/>
          <w:noProof/>
          <w:lang w:eastAsia="ru-RU"/>
        </w:rPr>
        <w:t>основные поставщики эмитента, объем и (или) доля поставок которых на дату окончания соответствующего отчетного периода в объеме поставок сырья и товаров (работ, услуг) имеет существенное значение, а также иные поставщики, поставки которых, по мнению эмитента, имеют для эмитента существенное значение в силу иных причин, факторов или обстоятельств, отсутствуют, в связи с чем информация не раскрывается.</w:t>
      </w:r>
    </w:p>
    <w:p w:rsidR="00A60602" w:rsidRPr="00A60602" w:rsidRDefault="00A60602" w:rsidP="00A6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</w:rPr>
      </w:pPr>
      <w:r w:rsidRPr="00A60602">
        <w:rPr>
          <w:rFonts w:ascii="Times New Roman" w:hAnsi="Times New Roman" w:cs="Times New Roman"/>
          <w:b/>
          <w:i/>
        </w:rPr>
        <w:t>Уровень существенности объема и (или) доли поставок основного поставщика, определенный эмитентом: 10 процентов от общего объема поставок сырья и товаров (работ, услуг) на дату окончания соответствующего отчетного периода».</w:t>
      </w:r>
    </w:p>
    <w:p w:rsidR="00A60602" w:rsidRPr="00A60602" w:rsidRDefault="00A60602" w:rsidP="00A6060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60602" w:rsidRPr="00A60602" w:rsidRDefault="00A60602" w:rsidP="00A6060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60602" w:rsidRDefault="00A60602" w:rsidP="009E0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</w:p>
    <w:p w:rsidR="00A60602" w:rsidRDefault="00A60602" w:rsidP="009E0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</w:p>
    <w:p w:rsidR="008F2056" w:rsidRDefault="008F2056" w:rsidP="009E06A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F2056" w:rsidRDefault="008F2056" w:rsidP="008F20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Правления</w:t>
      </w:r>
    </w:p>
    <w:p w:rsidR="008F2056" w:rsidRDefault="008F2056" w:rsidP="008F20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АКБ «Держава» ПАО                                                                                                               </w:t>
      </w:r>
      <w:r w:rsidR="00621973">
        <w:rPr>
          <w:rFonts w:ascii="Times New Roman" w:hAnsi="Times New Roman" w:cs="Times New Roman"/>
        </w:rPr>
        <w:t>ХХХ</w:t>
      </w:r>
    </w:p>
    <w:p w:rsidR="008F2056" w:rsidRDefault="008F2056" w:rsidP="008F2056">
      <w:pPr>
        <w:spacing w:after="0" w:line="240" w:lineRule="auto"/>
        <w:rPr>
          <w:rFonts w:ascii="Times New Roman" w:hAnsi="Times New Roman" w:cs="Times New Roman"/>
        </w:rPr>
      </w:pPr>
    </w:p>
    <w:p w:rsidR="008F2056" w:rsidRPr="009E06A0" w:rsidRDefault="003554D9" w:rsidP="008F20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</w:t>
      </w:r>
      <w:r w:rsidR="00FA1164">
        <w:rPr>
          <w:rFonts w:ascii="Times New Roman" w:hAnsi="Times New Roman" w:cs="Times New Roman"/>
        </w:rPr>
        <w:t>.</w:t>
      </w:r>
      <w:r w:rsidR="0080623D">
        <w:rPr>
          <w:rFonts w:ascii="Times New Roman" w:hAnsi="Times New Roman" w:cs="Times New Roman"/>
        </w:rPr>
        <w:t>1</w:t>
      </w:r>
      <w:r w:rsidR="00A60602">
        <w:rPr>
          <w:rFonts w:ascii="Times New Roman" w:hAnsi="Times New Roman" w:cs="Times New Roman"/>
        </w:rPr>
        <w:t>1</w:t>
      </w:r>
      <w:r w:rsidR="0080623D">
        <w:rPr>
          <w:rFonts w:ascii="Times New Roman" w:hAnsi="Times New Roman" w:cs="Times New Roman"/>
        </w:rPr>
        <w:t>.</w:t>
      </w:r>
      <w:r w:rsidR="008F2056">
        <w:rPr>
          <w:rFonts w:ascii="Times New Roman" w:hAnsi="Times New Roman" w:cs="Times New Roman"/>
        </w:rPr>
        <w:t>202</w:t>
      </w:r>
      <w:r w:rsidR="0080623D">
        <w:rPr>
          <w:rFonts w:ascii="Times New Roman" w:hAnsi="Times New Roman" w:cs="Times New Roman"/>
        </w:rPr>
        <w:t>5</w:t>
      </w:r>
    </w:p>
    <w:sectPr w:rsidR="008F2056" w:rsidRPr="009E06A0" w:rsidSect="00856A0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D0"/>
    <w:rsid w:val="000E27D0"/>
    <w:rsid w:val="0033294C"/>
    <w:rsid w:val="003554D9"/>
    <w:rsid w:val="004D015A"/>
    <w:rsid w:val="00621973"/>
    <w:rsid w:val="0080623D"/>
    <w:rsid w:val="00856A07"/>
    <w:rsid w:val="008F2056"/>
    <w:rsid w:val="009246B7"/>
    <w:rsid w:val="009816A4"/>
    <w:rsid w:val="009E06A0"/>
    <w:rsid w:val="00A60602"/>
    <w:rsid w:val="00B60794"/>
    <w:rsid w:val="00BD5584"/>
    <w:rsid w:val="00C81F07"/>
    <w:rsid w:val="00F30644"/>
    <w:rsid w:val="00FA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91750F-AD67-4699-8F61-4557FC13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9E06A0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F0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81F07"/>
    <w:pPr>
      <w:ind w:left="720"/>
      <w:contextualSpacing/>
    </w:pPr>
  </w:style>
  <w:style w:type="paragraph" w:customStyle="1" w:styleId="tabl">
    <w:name w:val="tabl"/>
    <w:basedOn w:val="a"/>
    <w:rsid w:val="00F306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1.1"/>
    <w:basedOn w:val="a"/>
    <w:rsid w:val="00F30644"/>
    <w:pPr>
      <w:tabs>
        <w:tab w:val="num" w:pos="840"/>
      </w:tabs>
      <w:spacing w:before="40" w:after="40" w:line="240" w:lineRule="auto"/>
      <w:ind w:left="840" w:hanging="360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E06A0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46B7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FA1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Ольга Валерьевна</dc:creator>
  <cp:keywords/>
  <dc:description/>
  <cp:lastModifiedBy>Храмова Ольга Валерьевна</cp:lastModifiedBy>
  <cp:revision>7</cp:revision>
  <dcterms:created xsi:type="dcterms:W3CDTF">2025-10-27T09:20:00Z</dcterms:created>
  <dcterms:modified xsi:type="dcterms:W3CDTF">2025-11-06T10:53:00Z</dcterms:modified>
</cp:coreProperties>
</file>