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center"/>
        <w:rPr>
          <w:rFonts w:ascii="Times New Roman" w:hAnsi="Times New Roman" w:cs="Times New Roman"/>
          <w:bCs/>
          <w:sz w:val="24"/>
          <w:szCs w:val="24"/>
        </w:rPr>
      </w:pP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Инвестиционный пай российского би</w:t>
      </w:r>
      <w:bookmarkStart w:id="0" w:name="_GoBack"/>
      <w:bookmarkEnd w:id="0"/>
      <w:r>
        <w:rPr>
          <w:rFonts w:ascii="Times New Roman" w:hAnsi="Times New Roman" w:cs="Times New Roman"/>
          <w:b/>
          <w:bCs/>
          <w:sz w:val="24"/>
          <w:szCs w:val="24"/>
        </w:rPr>
        <w:t xml:space="preserve">ржевого паевого инвестиционного фонда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BA1479" w:rsidRDefault="00BA1479" w:rsidP="00BA14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BA1479" w:rsidRDefault="00BA1479" w:rsidP="00BA14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BA1479" w:rsidRDefault="00BA1479" w:rsidP="00BA14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BA1479" w:rsidRDefault="00BA1479" w:rsidP="00BA1479">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продажа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BA1479" w:rsidRDefault="00BA1479" w:rsidP="00BA1479">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с биржей на предусмотренных правилами доверительного управления условиях. </w:t>
      </w:r>
    </w:p>
    <w:p w:rsidR="00BA1479" w:rsidRDefault="00BA1479" w:rsidP="00BA1479">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Стоимость принадлежащего Вам пая БПИФ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БПИФ,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В связи с </w:t>
      </w:r>
      <w:proofErr w:type="gramStart"/>
      <w:r>
        <w:rPr>
          <w:rFonts w:ascii="Times New Roman" w:hAnsi="Times New Roman" w:cs="Times New Roman"/>
          <w:bCs/>
          <w:sz w:val="24"/>
          <w:szCs w:val="24"/>
        </w:rPr>
        <w:t>особенностями  размещения</w:t>
      </w:r>
      <w:proofErr w:type="gramEnd"/>
      <w:r>
        <w:rPr>
          <w:rFonts w:ascii="Times New Roman" w:hAnsi="Times New Roman" w:cs="Times New Roman"/>
          <w:bCs/>
          <w:sz w:val="24"/>
          <w:szCs w:val="24"/>
        </w:rPr>
        <w:t xml:space="preserve">,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 Обратите внимание, что объем 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1" w:name="_Hlk150336802"/>
      <w:r>
        <w:rPr>
          <w:rFonts w:ascii="Times New Roman" w:hAnsi="Times New Roman" w:cs="Times New Roman"/>
          <w:b/>
          <w:bCs/>
          <w:sz w:val="24"/>
          <w:szCs w:val="24"/>
        </w:rPr>
        <w:t xml:space="preserve">Риск нарушения правил доверительного управления ПИФ </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1"/>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2"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2"/>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BA1479" w:rsidRDefault="00BA1479" w:rsidP="00BA1479">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2332B1" w:rsidRDefault="002332B1"/>
    <w:sectPr w:rsidR="0023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79"/>
    <w:rsid w:val="002332B1"/>
    <w:rsid w:val="00BA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8A5B-B5BD-490A-9816-11077448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47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2025-03-06T06:42:00Z</dcterms:created>
  <dcterms:modified xsi:type="dcterms:W3CDTF">2025-03-06T06:45:00Z</dcterms:modified>
</cp:coreProperties>
</file>