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494" w:rsidRPr="00D84494" w:rsidRDefault="00D84494" w:rsidP="00D84494">
      <w:pPr>
        <w:pStyle w:val="Style32"/>
        <w:widowControl/>
        <w:spacing w:line="240" w:lineRule="auto"/>
        <w:ind w:left="4536"/>
        <w:rPr>
          <w:rStyle w:val="FontStyle58"/>
          <w:rFonts w:ascii="Times New Roman" w:hAnsi="Times New Roman" w:cs="Times New Roman"/>
          <w:sz w:val="12"/>
          <w:szCs w:val="12"/>
        </w:rPr>
      </w:pPr>
      <w:r w:rsidRPr="00D84494">
        <w:rPr>
          <w:rStyle w:val="FontStyle58"/>
          <w:rFonts w:ascii="Times New Roman" w:hAnsi="Times New Roman" w:cs="Times New Roman"/>
          <w:sz w:val="12"/>
          <w:szCs w:val="12"/>
        </w:rPr>
        <w:t>Приложение № 2</w:t>
      </w:r>
    </w:p>
    <w:p w:rsidR="00D84494" w:rsidRPr="00D84494" w:rsidRDefault="00D84494" w:rsidP="00D84494">
      <w:pPr>
        <w:pStyle w:val="ab"/>
        <w:ind w:left="4820"/>
        <w:jc w:val="right"/>
        <w:rPr>
          <w:rFonts w:ascii="Times New Roman" w:hAnsi="Times New Roman"/>
          <w:sz w:val="12"/>
          <w:szCs w:val="12"/>
        </w:rPr>
      </w:pPr>
      <w:r w:rsidRPr="00D84494">
        <w:rPr>
          <w:rFonts w:ascii="Times New Roman" w:hAnsi="Times New Roman"/>
          <w:sz w:val="12"/>
          <w:szCs w:val="12"/>
        </w:rPr>
        <w:t xml:space="preserve">к Правилам комплексного банковского обслуживания </w:t>
      </w:r>
    </w:p>
    <w:p w:rsidR="00D84494" w:rsidRPr="00D84494" w:rsidRDefault="00D84494" w:rsidP="00D84494">
      <w:pPr>
        <w:pStyle w:val="a9"/>
        <w:spacing w:before="0"/>
        <w:jc w:val="right"/>
        <w:rPr>
          <w:b w:val="0"/>
          <w:bCs w:val="0"/>
          <w:sz w:val="12"/>
          <w:szCs w:val="12"/>
        </w:rPr>
      </w:pPr>
      <w:r w:rsidRPr="00D84494">
        <w:rPr>
          <w:b w:val="0"/>
          <w:bCs w:val="0"/>
          <w:sz w:val="12"/>
          <w:szCs w:val="12"/>
        </w:rPr>
        <w:t>юридических лиц, иностранных структур без образования юридического лица,</w:t>
      </w:r>
    </w:p>
    <w:p w:rsidR="00D84494" w:rsidRPr="00D84494" w:rsidRDefault="00D84494" w:rsidP="00D84494">
      <w:pPr>
        <w:pStyle w:val="a9"/>
        <w:spacing w:before="0"/>
        <w:jc w:val="right"/>
        <w:rPr>
          <w:b w:val="0"/>
          <w:bCs w:val="0"/>
          <w:sz w:val="12"/>
          <w:szCs w:val="12"/>
        </w:rPr>
      </w:pPr>
      <w:r w:rsidRPr="00D84494">
        <w:rPr>
          <w:b w:val="0"/>
          <w:bCs w:val="0"/>
          <w:sz w:val="12"/>
          <w:szCs w:val="12"/>
        </w:rPr>
        <w:t>индивидуальных предпринимателей и физических лиц, занимающихся</w:t>
      </w:r>
    </w:p>
    <w:p w:rsidR="00D84494" w:rsidRPr="00D84494" w:rsidRDefault="00D84494" w:rsidP="00D84494">
      <w:pPr>
        <w:pStyle w:val="a9"/>
        <w:spacing w:before="0"/>
        <w:jc w:val="right"/>
        <w:rPr>
          <w:b w:val="0"/>
          <w:bCs w:val="0"/>
          <w:sz w:val="12"/>
          <w:szCs w:val="12"/>
        </w:rPr>
      </w:pPr>
      <w:r w:rsidRPr="00D84494">
        <w:rPr>
          <w:b w:val="0"/>
          <w:bCs w:val="0"/>
          <w:sz w:val="12"/>
          <w:szCs w:val="12"/>
        </w:rPr>
        <w:t>в установленном законодательством Российской Федерации</w:t>
      </w:r>
    </w:p>
    <w:p w:rsidR="00D84494" w:rsidRPr="00D84494" w:rsidRDefault="00D84494" w:rsidP="00D84494">
      <w:pPr>
        <w:pStyle w:val="ab"/>
        <w:ind w:left="4820"/>
        <w:jc w:val="right"/>
        <w:rPr>
          <w:rFonts w:ascii="Times New Roman" w:hAnsi="Times New Roman"/>
          <w:sz w:val="12"/>
          <w:szCs w:val="12"/>
        </w:rPr>
      </w:pPr>
      <w:r w:rsidRPr="00D84494">
        <w:rPr>
          <w:rFonts w:ascii="Times New Roman" w:hAnsi="Times New Roman"/>
          <w:sz w:val="12"/>
          <w:szCs w:val="12"/>
        </w:rPr>
        <w:t xml:space="preserve">порядке частной практикой </w:t>
      </w:r>
    </w:p>
    <w:p w:rsidR="00D84494" w:rsidRPr="00D84494" w:rsidRDefault="00D84494" w:rsidP="00D84494">
      <w:pPr>
        <w:pStyle w:val="ab"/>
        <w:ind w:left="4820"/>
        <w:jc w:val="right"/>
        <w:rPr>
          <w:rFonts w:ascii="Times New Roman" w:hAnsi="Times New Roman"/>
          <w:sz w:val="12"/>
          <w:szCs w:val="12"/>
        </w:rPr>
      </w:pPr>
      <w:r w:rsidRPr="00D84494">
        <w:rPr>
          <w:rFonts w:ascii="Times New Roman" w:hAnsi="Times New Roman"/>
          <w:sz w:val="12"/>
          <w:szCs w:val="12"/>
        </w:rPr>
        <w:t>в АКБ «Держава» ПАО</w:t>
      </w:r>
    </w:p>
    <w:p w:rsidR="00D84494" w:rsidRPr="00A3007D" w:rsidRDefault="00D84494" w:rsidP="00D84494">
      <w:pPr>
        <w:pStyle w:val="a9"/>
        <w:spacing w:before="0"/>
        <w:jc w:val="right"/>
        <w:rPr>
          <w:sz w:val="20"/>
          <w:szCs w:val="20"/>
        </w:rPr>
      </w:pPr>
    </w:p>
    <w:p w:rsidR="00D84494" w:rsidRPr="00F3661D" w:rsidRDefault="00D84494" w:rsidP="00D84494">
      <w:pPr>
        <w:spacing w:after="0" w:line="240" w:lineRule="auto"/>
        <w:jc w:val="center"/>
        <w:rPr>
          <w:rFonts w:ascii="Times New Roman" w:hAnsi="Times New Roman" w:cs="Times New Roman"/>
          <w:b/>
          <w:sz w:val="18"/>
          <w:szCs w:val="18"/>
        </w:rPr>
      </w:pPr>
      <w:r w:rsidRPr="00F3661D">
        <w:rPr>
          <w:rFonts w:ascii="Times New Roman" w:hAnsi="Times New Roman" w:cs="Times New Roman"/>
          <w:b/>
          <w:sz w:val="18"/>
          <w:szCs w:val="18"/>
        </w:rPr>
        <w:t xml:space="preserve">ЗАЯВЛЕНИЕ </w:t>
      </w:r>
      <w:r>
        <w:rPr>
          <w:rFonts w:ascii="Times New Roman" w:hAnsi="Times New Roman" w:cs="Times New Roman"/>
          <w:b/>
          <w:sz w:val="18"/>
          <w:szCs w:val="18"/>
        </w:rPr>
        <w:t>О ПРЕДОСТАВЛЕНИИ БАНКОВСКОЙ УСЛУГИ</w:t>
      </w:r>
    </w:p>
    <w:p w:rsidR="00D84494" w:rsidRPr="00F3661D" w:rsidRDefault="00D84494" w:rsidP="00D84494">
      <w:pPr>
        <w:spacing w:after="120" w:line="240" w:lineRule="auto"/>
        <w:jc w:val="center"/>
        <w:rPr>
          <w:rFonts w:ascii="Times New Roman" w:hAnsi="Times New Roman" w:cs="Times New Roman"/>
          <w:b/>
          <w:sz w:val="18"/>
          <w:szCs w:val="1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84494" w:rsidRPr="00F3661D" w:rsidTr="005A6545">
        <w:trPr>
          <w:trHeight w:val="64"/>
        </w:trPr>
        <w:tc>
          <w:tcPr>
            <w:tcW w:w="10660" w:type="dxa"/>
            <w:shd w:val="clear" w:color="auto" w:fill="CCCCCC"/>
            <w:vAlign w:val="center"/>
          </w:tcPr>
          <w:p w:rsidR="00D84494" w:rsidRPr="00F3661D" w:rsidRDefault="00D84494" w:rsidP="00D84494">
            <w:pPr>
              <w:pStyle w:val="Normal1"/>
              <w:widowControl w:val="0"/>
              <w:numPr>
                <w:ilvl w:val="0"/>
                <w:numId w:val="1"/>
              </w:numPr>
              <w:jc w:val="center"/>
              <w:rPr>
                <w:i/>
                <w:iCs/>
                <w:sz w:val="18"/>
                <w:szCs w:val="18"/>
              </w:rPr>
            </w:pPr>
            <w:r w:rsidRPr="00F3661D">
              <w:rPr>
                <w:b/>
                <w:sz w:val="18"/>
                <w:szCs w:val="18"/>
              </w:rPr>
              <w:t>СВЕДЕНИЯ О КЛИЕНТЕ</w:t>
            </w:r>
          </w:p>
        </w:tc>
      </w:tr>
      <w:tr w:rsidR="00D84494" w:rsidRPr="00F3661D" w:rsidTr="005A6545">
        <w:trPr>
          <w:trHeight w:val="859"/>
        </w:trPr>
        <w:tc>
          <w:tcPr>
            <w:tcW w:w="10660" w:type="dxa"/>
          </w:tcPr>
          <w:p w:rsidR="00D84494" w:rsidRPr="00F3661D" w:rsidRDefault="00D84494" w:rsidP="00A57EA2">
            <w:pPr>
              <w:spacing w:after="0" w:line="240" w:lineRule="auto"/>
              <w:jc w:val="both"/>
              <w:rPr>
                <w:rFonts w:ascii="Times New Roman" w:hAnsi="Times New Roman" w:cs="Times New Roman"/>
                <w:bCs/>
                <w:sz w:val="17"/>
                <w:szCs w:val="17"/>
              </w:rPr>
            </w:pPr>
            <w:r w:rsidRPr="00D56B7C">
              <w:rPr>
                <w:rFonts w:ascii="Times New Roman" w:hAnsi="Times New Roman" w:cs="Times New Roman"/>
                <w:sz w:val="17"/>
                <w:szCs w:val="17"/>
              </w:rPr>
              <w:t>__________________________________________________________________________________________________</w:t>
            </w:r>
            <w:proofErr w:type="gramStart"/>
            <w:r w:rsidRPr="00D56B7C">
              <w:rPr>
                <w:rFonts w:ascii="Times New Roman" w:hAnsi="Times New Roman" w:cs="Times New Roman"/>
                <w:sz w:val="17"/>
                <w:szCs w:val="17"/>
              </w:rPr>
              <w:t>_</w:t>
            </w:r>
            <w:r w:rsidRPr="00D56B7C">
              <w:rPr>
                <w:rFonts w:ascii="Times New Roman" w:hAnsi="Times New Roman" w:cs="Times New Roman"/>
                <w:bCs/>
                <w:sz w:val="17"/>
                <w:szCs w:val="17"/>
              </w:rPr>
              <w:t>(</w:t>
            </w:r>
            <w:proofErr w:type="gramEnd"/>
            <w:r w:rsidRPr="00D56B7C">
              <w:rPr>
                <w:rFonts w:ascii="Times New Roman" w:hAnsi="Times New Roman" w:cs="Times New Roman"/>
                <w:bCs/>
                <w:sz w:val="17"/>
                <w:szCs w:val="17"/>
              </w:rPr>
              <w:t>далее – Клиент)</w:t>
            </w:r>
          </w:p>
          <w:p w:rsidR="00D84494" w:rsidRPr="00F3661D" w:rsidRDefault="00D84494" w:rsidP="00A57EA2">
            <w:pPr>
              <w:pStyle w:val="Default"/>
              <w:jc w:val="center"/>
              <w:rPr>
                <w:iCs/>
                <w:color w:val="auto"/>
                <w:sz w:val="13"/>
                <w:szCs w:val="13"/>
              </w:rPr>
            </w:pPr>
            <w:r w:rsidRPr="00F3661D">
              <w:rPr>
                <w:iCs/>
                <w:color w:val="auto"/>
                <w:sz w:val="13"/>
                <w:szCs w:val="13"/>
              </w:rPr>
              <w:t>(полное наименование юридического лица в соответствии с Уставом)</w:t>
            </w:r>
          </w:p>
          <w:p w:rsidR="00D84494" w:rsidRPr="00F3661D" w:rsidRDefault="00D84494" w:rsidP="00A57EA2">
            <w:pPr>
              <w:pStyle w:val="Normal1"/>
              <w:widowControl w:val="0"/>
              <w:rPr>
                <w:b/>
                <w:bCs/>
                <w:sz w:val="17"/>
                <w:szCs w:val="17"/>
              </w:rPr>
            </w:pPr>
            <w:r w:rsidRPr="00F3661D">
              <w:rPr>
                <w:sz w:val="17"/>
                <w:szCs w:val="17"/>
              </w:rPr>
              <w:t>ИНН ___________________________</w:t>
            </w:r>
          </w:p>
          <w:p w:rsidR="00D84494" w:rsidRPr="00F3661D" w:rsidRDefault="00D84494" w:rsidP="00A57EA2">
            <w:pPr>
              <w:pStyle w:val="Normal1"/>
              <w:widowControl w:val="0"/>
              <w:rPr>
                <w:b/>
                <w:bCs/>
                <w:sz w:val="17"/>
                <w:szCs w:val="17"/>
              </w:rPr>
            </w:pPr>
          </w:p>
        </w:tc>
      </w:tr>
      <w:tr w:rsidR="00D84494" w:rsidRPr="00F3661D" w:rsidTr="005A6545">
        <w:trPr>
          <w:trHeight w:val="70"/>
        </w:trPr>
        <w:tc>
          <w:tcPr>
            <w:tcW w:w="10660" w:type="dxa"/>
            <w:shd w:val="clear" w:color="auto" w:fill="A6A6A6"/>
            <w:vAlign w:val="center"/>
          </w:tcPr>
          <w:p w:rsidR="00D84494" w:rsidRPr="00F3661D" w:rsidRDefault="00D84494" w:rsidP="00D84494">
            <w:pPr>
              <w:pStyle w:val="ConsPlusNormal"/>
              <w:widowControl/>
              <w:numPr>
                <w:ilvl w:val="0"/>
                <w:numId w:val="1"/>
              </w:numPr>
              <w:tabs>
                <w:tab w:val="left" w:pos="426"/>
              </w:tabs>
              <w:ind w:left="34" w:firstLine="0"/>
              <w:jc w:val="center"/>
              <w:rPr>
                <w:rFonts w:ascii="Times New Roman" w:hAnsi="Times New Roman" w:cs="Times New Roman"/>
                <w:b/>
                <w:sz w:val="18"/>
                <w:szCs w:val="18"/>
              </w:rPr>
            </w:pPr>
            <w:r w:rsidRPr="00F3661D">
              <w:rPr>
                <w:rFonts w:ascii="Times New Roman" w:hAnsi="Times New Roman" w:cs="Times New Roman"/>
                <w:b/>
                <w:sz w:val="18"/>
                <w:szCs w:val="18"/>
              </w:rPr>
              <w:t>НАСТОЯЩИМ ПРОШУ</w:t>
            </w:r>
            <w:r>
              <w:rPr>
                <w:rFonts w:ascii="Times New Roman" w:hAnsi="Times New Roman" w:cs="Times New Roman"/>
                <w:b/>
                <w:sz w:val="18"/>
                <w:szCs w:val="18"/>
              </w:rPr>
              <w:t xml:space="preserve"> ПРЕДОСТАВИТЬ МНЕ БАНКОВСКУЮ УСЛУГУ В СООТВЕТСТВИИ С</w:t>
            </w:r>
          </w:p>
        </w:tc>
      </w:tr>
      <w:tr w:rsidR="00D84494" w:rsidRPr="00F3661D" w:rsidTr="005A6545">
        <w:trPr>
          <w:trHeight w:val="6548"/>
        </w:trPr>
        <w:tc>
          <w:tcPr>
            <w:tcW w:w="10660" w:type="dxa"/>
            <w:shd w:val="clear" w:color="auto" w:fill="auto"/>
          </w:tcPr>
          <w:p w:rsidR="00D84494" w:rsidRPr="00535A56" w:rsidRDefault="00D84494" w:rsidP="00A57EA2">
            <w:pPr>
              <w:pStyle w:val="ConsPlusNormal"/>
              <w:widowControl/>
              <w:tabs>
                <w:tab w:val="left" w:pos="426"/>
              </w:tabs>
              <w:spacing w:before="60"/>
              <w:ind w:left="392" w:firstLine="0"/>
              <w:jc w:val="both"/>
              <w:rPr>
                <w:rFonts w:ascii="Times New Roman" w:hAnsi="Times New Roman" w:cs="Times New Roman"/>
                <w:b/>
                <w:sz w:val="18"/>
                <w:szCs w:val="18"/>
              </w:rPr>
            </w:pPr>
            <w:r w:rsidRPr="00535A56">
              <w:rPr>
                <w:rFonts w:ascii="Times New Roman" w:hAnsi="Times New Roman" w:cs="Times New Roman"/>
                <w:b/>
                <w:noProof/>
                <w:sz w:val="18"/>
                <w:szCs w:val="18"/>
              </w:rPr>
              <mc:AlternateContent>
                <mc:Choice Requires="wps">
                  <w:drawing>
                    <wp:anchor distT="0" distB="0" distL="114300" distR="114300" simplePos="0" relativeHeight="251668480" behindDoc="0" locked="0" layoutInCell="1" allowOverlap="1" wp14:anchorId="05A149E8" wp14:editId="179D0168">
                      <wp:simplePos x="0" y="0"/>
                      <wp:positionH relativeFrom="column">
                        <wp:posOffset>32385</wp:posOffset>
                      </wp:positionH>
                      <wp:positionV relativeFrom="paragraph">
                        <wp:posOffset>29210</wp:posOffset>
                      </wp:positionV>
                      <wp:extent cx="114300" cy="121920"/>
                      <wp:effectExtent l="0" t="0" r="19050" b="1143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470A" id="Rectangle 5" o:spid="_x0000_s1026" style="position:absolute;margin-left:2.55pt;margin-top:2.3pt;width:9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L1IQIAADw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"/>
                  </w:pict>
                </mc:Fallback>
              </mc:AlternateContent>
            </w:r>
            <w:r w:rsidRPr="00535A56">
              <w:rPr>
                <w:rFonts w:ascii="Times New Roman" w:hAnsi="Times New Roman" w:cs="Times New Roman"/>
                <w:b/>
                <w:sz w:val="18"/>
                <w:szCs w:val="18"/>
              </w:rPr>
              <w:t>2.1 С Условиями открытия и ведения банковского (расчетного) счета юридического лица.</w:t>
            </w:r>
          </w:p>
          <w:p w:rsidR="00D84494" w:rsidRPr="00535A56" w:rsidRDefault="00D84494" w:rsidP="00A57EA2">
            <w:pPr>
              <w:widowControl w:val="0"/>
              <w:spacing w:after="60"/>
              <w:jc w:val="both"/>
              <w:rPr>
                <w:rFonts w:ascii="Times New Roman" w:hAnsi="Times New Roman" w:cs="Times New Roman"/>
                <w:sz w:val="17"/>
                <w:szCs w:val="17"/>
              </w:rPr>
            </w:pPr>
            <w:r w:rsidRPr="00535A56">
              <w:rPr>
                <w:rFonts w:ascii="Times New Roman" w:hAnsi="Times New Roman" w:cs="Times New Roman"/>
                <w:b/>
                <w:noProof/>
                <w:sz w:val="17"/>
                <w:szCs w:val="17"/>
              </w:rPr>
              <mc:AlternateContent>
                <mc:Choice Requires="wps">
                  <w:drawing>
                    <wp:anchor distT="0" distB="0" distL="114300" distR="114300" simplePos="0" relativeHeight="251669504" behindDoc="0" locked="0" layoutInCell="1" allowOverlap="1" wp14:anchorId="7D4BA820" wp14:editId="5A7DE06A">
                      <wp:simplePos x="0" y="0"/>
                      <wp:positionH relativeFrom="column">
                        <wp:posOffset>40005</wp:posOffset>
                      </wp:positionH>
                      <wp:positionV relativeFrom="page">
                        <wp:posOffset>472440</wp:posOffset>
                      </wp:positionV>
                      <wp:extent cx="114300" cy="121920"/>
                      <wp:effectExtent l="0" t="0" r="19050" b="114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49200" id="Rectangle 4" o:spid="_x0000_s1026" style="position:absolute;margin-left:3.15pt;margin-top:37.2pt;width:9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tVIAIAADs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">
                      <w10:wrap anchory="page"/>
                    </v:rect>
                  </w:pict>
                </mc:Fallback>
              </mc:AlternateContent>
            </w:r>
            <w:r w:rsidRPr="00535A56">
              <w:rPr>
                <w:rFonts w:ascii="Times New Roman" w:hAnsi="Times New Roman" w:cs="Times New Roman"/>
                <w:sz w:val="17"/>
                <w:szCs w:val="17"/>
              </w:rPr>
              <w:t>Клиент просит на указанных Условиях, с которыми ознакомился и согласен, открыть расчетный счет на основании настоящего Заявления в</w:t>
            </w:r>
            <w:r>
              <w:rPr>
                <w:rFonts w:ascii="Times New Roman" w:hAnsi="Times New Roman" w:cs="Times New Roman"/>
                <w:sz w:val="17"/>
                <w:szCs w:val="17"/>
              </w:rPr>
              <w:t xml:space="preserve"> валюте</w:t>
            </w:r>
            <w:r w:rsidRPr="00535A56">
              <w:rPr>
                <w:rFonts w:ascii="Times New Roman" w:hAnsi="Times New Roman" w:cs="Times New Roman"/>
                <w:sz w:val="17"/>
                <w:szCs w:val="17"/>
              </w:rPr>
              <w:t>:</w:t>
            </w:r>
          </w:p>
          <w:p w:rsidR="00D84494" w:rsidRPr="00535A56" w:rsidRDefault="00D84494" w:rsidP="00A57EA2">
            <w:pPr>
              <w:widowControl w:val="0"/>
              <w:tabs>
                <w:tab w:val="left" w:pos="708"/>
                <w:tab w:val="left" w:pos="1416"/>
                <w:tab w:val="center" w:pos="4853"/>
              </w:tabs>
              <w:spacing w:after="60"/>
              <w:jc w:val="both"/>
              <w:rPr>
                <w:rFonts w:ascii="Times New Roman" w:hAnsi="Times New Roman" w:cs="Times New Roman"/>
                <w:sz w:val="17"/>
                <w:szCs w:val="17"/>
              </w:rPr>
            </w:pPr>
            <w:r w:rsidRPr="00535A56">
              <w:rPr>
                <w:rFonts w:ascii="Times New Roman" w:hAnsi="Times New Roman" w:cs="Times New Roman"/>
                <w:b/>
                <w:noProof/>
                <w:sz w:val="17"/>
                <w:szCs w:val="17"/>
              </w:rPr>
              <mc:AlternateContent>
                <mc:Choice Requires="wps">
                  <w:drawing>
                    <wp:anchor distT="0" distB="0" distL="114300" distR="114300" simplePos="0" relativeHeight="251670528" behindDoc="0" locked="0" layoutInCell="1" allowOverlap="1" wp14:anchorId="2A17280A" wp14:editId="5567BFD4">
                      <wp:simplePos x="0" y="0"/>
                      <wp:positionH relativeFrom="column">
                        <wp:posOffset>44450</wp:posOffset>
                      </wp:positionH>
                      <wp:positionV relativeFrom="page">
                        <wp:posOffset>671830</wp:posOffset>
                      </wp:positionV>
                      <wp:extent cx="114300" cy="121920"/>
                      <wp:effectExtent l="0" t="0" r="19050" b="1143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0461" id="Rectangle 4" o:spid="_x0000_s1026" style="position:absolute;margin-left:3.5pt;margin-top:52.9pt;width:9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EDIAIAADs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">
                      <w10:wrap anchory="page"/>
                    </v:rect>
                  </w:pict>
                </mc:Fallback>
              </mc:AlternateContent>
            </w:r>
            <w:r w:rsidRPr="00535A56">
              <w:rPr>
                <w:rFonts w:ascii="Times New Roman" w:hAnsi="Times New Roman" w:cs="Times New Roman"/>
                <w:sz w:val="17"/>
                <w:szCs w:val="17"/>
              </w:rPr>
              <w:t xml:space="preserve">       Рублях РФ;</w:t>
            </w:r>
            <w:r w:rsidRPr="00535A56">
              <w:rPr>
                <w:rFonts w:ascii="Times New Roman" w:hAnsi="Times New Roman" w:cs="Times New Roman"/>
                <w:sz w:val="17"/>
                <w:szCs w:val="17"/>
              </w:rPr>
              <w:tab/>
            </w:r>
            <w:r w:rsidRPr="00535A56">
              <w:rPr>
                <w:rFonts w:ascii="Times New Roman" w:hAnsi="Times New Roman" w:cs="Times New Roman"/>
                <w:sz w:val="17"/>
                <w:szCs w:val="17"/>
              </w:rPr>
              <w:tab/>
            </w:r>
          </w:p>
          <w:p w:rsidR="00D84494" w:rsidRPr="00535A56" w:rsidRDefault="00D84494" w:rsidP="00A57EA2">
            <w:pPr>
              <w:widowControl w:val="0"/>
              <w:spacing w:after="60"/>
              <w:jc w:val="both"/>
              <w:rPr>
                <w:rFonts w:ascii="Times New Roman" w:hAnsi="Times New Roman" w:cs="Times New Roman"/>
                <w:sz w:val="17"/>
                <w:szCs w:val="17"/>
              </w:rPr>
            </w:pPr>
            <w:r w:rsidRPr="00535A56">
              <w:rPr>
                <w:rFonts w:ascii="Times New Roman" w:hAnsi="Times New Roman" w:cs="Times New Roman"/>
                <w:b/>
                <w:noProof/>
                <w:sz w:val="17"/>
                <w:szCs w:val="17"/>
              </w:rPr>
              <mc:AlternateContent>
                <mc:Choice Requires="wps">
                  <w:drawing>
                    <wp:anchor distT="0" distB="0" distL="114300" distR="114300" simplePos="0" relativeHeight="251671552" behindDoc="0" locked="0" layoutInCell="1" allowOverlap="1" wp14:anchorId="08370AB3" wp14:editId="42A230F8">
                      <wp:simplePos x="0" y="0"/>
                      <wp:positionH relativeFrom="column">
                        <wp:posOffset>44450</wp:posOffset>
                      </wp:positionH>
                      <wp:positionV relativeFrom="page">
                        <wp:posOffset>852805</wp:posOffset>
                      </wp:positionV>
                      <wp:extent cx="114300" cy="121920"/>
                      <wp:effectExtent l="0" t="0" r="19050" b="1143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txbx>
                              <w:txbxContent>
                                <w:p w:rsidR="00D84494" w:rsidRDefault="00D84494" w:rsidP="00D84494">
                                  <w:pPr>
                                    <w:jc w:val="center"/>
                                  </w:pPr>
                                  <w:r>
                                    <w:t>Евро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70AB3" id="Rectangle 4" o:spid="_x0000_s1026" style="position:absolute;left:0;text-align:left;margin-left:3.5pt;margin-top:67.15pt;width:9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">
                      <v:textbox>
                        <w:txbxContent>
                          <w:p w:rsidR="00D84494" w:rsidRDefault="00D84494" w:rsidP="00D84494">
                            <w:pPr>
                              <w:jc w:val="center"/>
                            </w:pPr>
                            <w:r>
                              <w:t>Евро</w:t>
                            </w:r>
                          </w:p>
                        </w:txbxContent>
                      </v:textbox>
                      <w10:wrap anchory="page"/>
                    </v:rect>
                  </w:pict>
                </mc:Fallback>
              </mc:AlternateContent>
            </w:r>
            <w:r w:rsidRPr="00535A56">
              <w:rPr>
                <w:rFonts w:ascii="Times New Roman" w:hAnsi="Times New Roman" w:cs="Times New Roman"/>
                <w:sz w:val="17"/>
                <w:szCs w:val="17"/>
              </w:rPr>
              <w:t xml:space="preserve">       Долларах США;</w:t>
            </w:r>
          </w:p>
          <w:p w:rsidR="00D84494" w:rsidRDefault="00D84494" w:rsidP="00A57EA2">
            <w:pPr>
              <w:widowControl w:val="0"/>
              <w:spacing w:after="60"/>
              <w:jc w:val="both"/>
              <w:rPr>
                <w:rFonts w:ascii="Times New Roman" w:hAnsi="Times New Roman" w:cs="Times New Roman"/>
                <w:sz w:val="17"/>
                <w:szCs w:val="17"/>
              </w:rPr>
            </w:pPr>
            <w:r w:rsidRPr="00535A56">
              <w:rPr>
                <w:rFonts w:ascii="Times New Roman" w:hAnsi="Times New Roman" w:cs="Times New Roman"/>
                <w:b/>
                <w:noProof/>
                <w:sz w:val="17"/>
                <w:szCs w:val="17"/>
              </w:rPr>
              <mc:AlternateContent>
                <mc:Choice Requires="wps">
                  <w:drawing>
                    <wp:anchor distT="0" distB="0" distL="114300" distR="114300" simplePos="0" relativeHeight="251666432" behindDoc="0" locked="0" layoutInCell="1" allowOverlap="1" wp14:anchorId="633D7FEB" wp14:editId="496154CE">
                      <wp:simplePos x="0" y="0"/>
                      <wp:positionH relativeFrom="column">
                        <wp:posOffset>44450</wp:posOffset>
                      </wp:positionH>
                      <wp:positionV relativeFrom="page">
                        <wp:posOffset>1028700</wp:posOffset>
                      </wp:positionV>
                      <wp:extent cx="114300" cy="121920"/>
                      <wp:effectExtent l="0" t="0" r="1905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txbx>
                              <w:txbxContent>
                                <w:p w:rsidR="00D84494" w:rsidRDefault="00D84494" w:rsidP="00D84494">
                                  <w:pPr>
                                    <w:jc w:val="center"/>
                                  </w:pPr>
                                  <w:r>
                                    <w:t>Евро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D7FEB" id="_x0000_s1027" style="position:absolute;left:0;text-align:left;margin-left:3.5pt;margin-top:81pt;width:9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">
                      <v:textbox>
                        <w:txbxContent>
                          <w:p w:rsidR="00D84494" w:rsidRDefault="00D84494" w:rsidP="00D84494">
                            <w:pPr>
                              <w:jc w:val="center"/>
                            </w:pPr>
                            <w:r>
                              <w:t>Евро</w:t>
                            </w:r>
                          </w:p>
                        </w:txbxContent>
                      </v:textbox>
                      <w10:wrap anchory="page"/>
                    </v:rect>
                  </w:pict>
                </mc:Fallback>
              </mc:AlternateContent>
            </w:r>
            <w:r w:rsidRPr="00535A56">
              <w:rPr>
                <w:rFonts w:ascii="Times New Roman" w:hAnsi="Times New Roman" w:cs="Times New Roman"/>
                <w:sz w:val="17"/>
                <w:szCs w:val="17"/>
              </w:rPr>
              <w:t xml:space="preserve">       </w:t>
            </w:r>
            <w:r>
              <w:rPr>
                <w:rFonts w:ascii="Times New Roman" w:hAnsi="Times New Roman" w:cs="Times New Roman"/>
                <w:sz w:val="17"/>
                <w:szCs w:val="17"/>
              </w:rPr>
              <w:t>Евро;</w:t>
            </w:r>
          </w:p>
          <w:p w:rsidR="00D84494" w:rsidRDefault="00D84494" w:rsidP="00A57EA2">
            <w:pPr>
              <w:widowControl w:val="0"/>
              <w:spacing w:after="60"/>
              <w:jc w:val="both"/>
              <w:rPr>
                <w:rFonts w:ascii="Times New Roman" w:hAnsi="Times New Roman" w:cs="Times New Roman"/>
                <w:sz w:val="17"/>
                <w:szCs w:val="17"/>
              </w:rPr>
            </w:pPr>
            <w:r w:rsidRPr="00535A56">
              <w:rPr>
                <w:rFonts w:ascii="Times New Roman" w:hAnsi="Times New Roman" w:cs="Times New Roman"/>
                <w:b/>
                <w:noProof/>
                <w:sz w:val="17"/>
                <w:szCs w:val="17"/>
              </w:rPr>
              <mc:AlternateContent>
                <mc:Choice Requires="wps">
                  <w:drawing>
                    <wp:anchor distT="0" distB="0" distL="114300" distR="114300" simplePos="0" relativeHeight="251672576" behindDoc="0" locked="0" layoutInCell="1" allowOverlap="1" wp14:anchorId="35FF3509" wp14:editId="1AA257B7">
                      <wp:simplePos x="0" y="0"/>
                      <wp:positionH relativeFrom="column">
                        <wp:posOffset>47767</wp:posOffset>
                      </wp:positionH>
                      <wp:positionV relativeFrom="page">
                        <wp:posOffset>1204282</wp:posOffset>
                      </wp:positionV>
                      <wp:extent cx="114300" cy="121920"/>
                      <wp:effectExtent l="0" t="0" r="1905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txbx>
                              <w:txbxContent>
                                <w:p w:rsidR="00D84494" w:rsidRDefault="00D84494" w:rsidP="00D84494">
                                  <w:pPr>
                                    <w:jc w:val="center"/>
                                  </w:pPr>
                                  <w:r>
                                    <w:t>Евро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F3509" id="_x0000_s1028" style="position:absolute;left:0;text-align:left;margin-left:3.75pt;margin-top:94.85pt;width:9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">
                      <v:textbox>
                        <w:txbxContent>
                          <w:p w:rsidR="00D84494" w:rsidRDefault="00D84494" w:rsidP="00D84494">
                            <w:pPr>
                              <w:jc w:val="center"/>
                            </w:pPr>
                            <w:r>
                              <w:t>Евро</w:t>
                            </w:r>
                          </w:p>
                        </w:txbxContent>
                      </v:textbox>
                      <w10:wrap anchory="page"/>
                    </v:rect>
                  </w:pict>
                </mc:Fallback>
              </mc:AlternateContent>
            </w:r>
            <w:r>
              <w:rPr>
                <w:rFonts w:ascii="Times New Roman" w:hAnsi="Times New Roman" w:cs="Times New Roman"/>
                <w:sz w:val="17"/>
                <w:szCs w:val="17"/>
              </w:rPr>
              <w:t xml:space="preserve">       Юанях.</w:t>
            </w:r>
          </w:p>
          <w:p w:rsidR="00D84494" w:rsidRDefault="00D84494" w:rsidP="00A57EA2">
            <w:pPr>
              <w:pStyle w:val="ad"/>
              <w:keepLines/>
              <w:spacing w:after="0"/>
              <w:ind w:firstLine="0"/>
              <w:rPr>
                <w:sz w:val="16"/>
              </w:rPr>
            </w:pPr>
            <w:r>
              <w:t xml:space="preserve">      в иной иностранной валюте (в соответствии с перечнем иностранных валют, размещенных на официальном сайте Банка </w:t>
            </w:r>
            <w:hyperlink r:id="rId7" w:history="1">
              <w:r w:rsidRPr="00FE5E4F">
                <w:rPr>
                  <w:rStyle w:val="a3"/>
                  <w:szCs w:val="24"/>
                </w:rPr>
                <w:t>https://www.derzhava.ru</w:t>
              </w:r>
            </w:hyperlink>
            <w:r w:rsidRPr="00FE5E4F">
              <w:rPr>
                <w:szCs w:val="24"/>
              </w:rPr>
              <w:t>.</w:t>
            </w:r>
            <w:r w:rsidRPr="00FE5E4F">
              <w:rPr>
                <w:sz w:val="16"/>
              </w:rPr>
              <w:t>)</w:t>
            </w:r>
            <w:r>
              <w:rPr>
                <w:sz w:val="16"/>
              </w:rPr>
              <w:t>:</w:t>
            </w:r>
          </w:p>
          <w:p w:rsidR="00D84494" w:rsidRPr="0028195E" w:rsidRDefault="00D84494" w:rsidP="00A57EA2">
            <w:pPr>
              <w:pStyle w:val="ad"/>
              <w:keepLines/>
              <w:pBdr>
                <w:top w:val="single" w:sz="12" w:space="1" w:color="auto"/>
                <w:bottom w:val="single" w:sz="12" w:space="1" w:color="auto"/>
              </w:pBdr>
              <w:spacing w:after="0"/>
              <w:ind w:firstLine="0"/>
              <w:rPr>
                <w:sz w:val="16"/>
              </w:rPr>
            </w:pPr>
          </w:p>
          <w:p w:rsidR="00D84494" w:rsidRPr="00E6733A" w:rsidRDefault="00D84494" w:rsidP="00A57EA2">
            <w:pPr>
              <w:pStyle w:val="ad"/>
              <w:keepLines/>
              <w:spacing w:after="0"/>
              <w:ind w:firstLine="0"/>
            </w:pPr>
          </w:p>
          <w:p w:rsidR="00D84494" w:rsidRPr="00535A56" w:rsidRDefault="00D84494" w:rsidP="00D84494">
            <w:pPr>
              <w:widowControl w:val="0"/>
              <w:tabs>
                <w:tab w:val="left" w:pos="7689"/>
                <w:tab w:val="left" w:pos="8681"/>
                <w:tab w:val="left" w:pos="9390"/>
              </w:tabs>
              <w:spacing w:after="0"/>
              <w:jc w:val="both"/>
              <w:rPr>
                <w:rFonts w:ascii="Times New Roman" w:hAnsi="Times New Roman" w:cs="Times New Roman"/>
                <w:sz w:val="17"/>
                <w:szCs w:val="17"/>
              </w:rPr>
            </w:pPr>
            <w:r w:rsidRPr="00535A56">
              <w:rPr>
                <w:rFonts w:ascii="Times New Roman" w:hAnsi="Times New Roman" w:cs="Times New Roman"/>
                <w:sz w:val="17"/>
                <w:szCs w:val="17"/>
              </w:rPr>
              <w:t xml:space="preserve">Клиент просит осуществлять обслуживание открытого в соответствии с настоящим Заявлением счета в соответствии с выбранным Клиентом тарифным планом по действующим </w:t>
            </w:r>
            <w:r w:rsidRPr="00535A56">
              <w:rPr>
                <w:rFonts w:ascii="Times New Roman" w:hAnsi="Times New Roman" w:cs="Times New Roman"/>
                <w:iCs/>
                <w:sz w:val="17"/>
                <w:szCs w:val="17"/>
              </w:rPr>
              <w:t>Тарифам Банка, с которыми ознакомлен и согласен</w:t>
            </w:r>
            <w:r>
              <w:rPr>
                <w:rFonts w:ascii="Times New Roman" w:hAnsi="Times New Roman" w:cs="Times New Roman"/>
                <w:sz w:val="18"/>
                <w:szCs w:val="18"/>
              </w:rPr>
              <w:t>.</w:t>
            </w:r>
            <w:r>
              <w:rPr>
                <w:rFonts w:ascii="Times New Roman" w:hAnsi="Times New Roman" w:cs="Times New Roman"/>
                <w:sz w:val="17"/>
                <w:szCs w:val="17"/>
              </w:rPr>
              <w:t xml:space="preserve"> </w:t>
            </w:r>
          </w:p>
          <w:p w:rsidR="00D84494" w:rsidRPr="00535A56" w:rsidRDefault="00D84494" w:rsidP="00A57EA2">
            <w:pPr>
              <w:widowControl w:val="0"/>
              <w:pBdr>
                <w:bottom w:val="single" w:sz="12" w:space="1" w:color="auto"/>
              </w:pBdr>
              <w:tabs>
                <w:tab w:val="left" w:pos="0"/>
                <w:tab w:val="left" w:pos="340"/>
                <w:tab w:val="left" w:pos="3153"/>
                <w:tab w:val="left" w:pos="5988"/>
              </w:tabs>
              <w:spacing w:after="0"/>
              <w:jc w:val="both"/>
              <w:rPr>
                <w:rFonts w:ascii="Times New Roman" w:hAnsi="Times New Roman" w:cs="Times New Roman"/>
                <w:sz w:val="2"/>
                <w:szCs w:val="2"/>
              </w:rPr>
            </w:pPr>
          </w:p>
          <w:p w:rsidR="00D84494" w:rsidRPr="00535A56" w:rsidRDefault="00D84494" w:rsidP="00A57EA2">
            <w:pPr>
              <w:pStyle w:val="ConsPlusNormal"/>
              <w:widowControl/>
              <w:tabs>
                <w:tab w:val="left" w:pos="426"/>
              </w:tabs>
              <w:spacing w:before="60"/>
              <w:ind w:left="392" w:firstLine="0"/>
              <w:jc w:val="both"/>
              <w:rPr>
                <w:rFonts w:ascii="Times New Roman" w:hAnsi="Times New Roman" w:cs="Times New Roman"/>
                <w:b/>
                <w:sz w:val="18"/>
                <w:szCs w:val="18"/>
              </w:rPr>
            </w:pPr>
            <w:r w:rsidRPr="00535A56">
              <w:rPr>
                <w:rFonts w:ascii="Times New Roman" w:hAnsi="Times New Roman" w:cs="Times New Roman"/>
                <w:b/>
                <w:noProof/>
                <w:sz w:val="18"/>
                <w:szCs w:val="18"/>
              </w:rPr>
              <mc:AlternateContent>
                <mc:Choice Requires="wps">
                  <w:drawing>
                    <wp:anchor distT="0" distB="0" distL="114300" distR="114300" simplePos="0" relativeHeight="251661312" behindDoc="0" locked="0" layoutInCell="1" allowOverlap="1" wp14:anchorId="2AA8F563" wp14:editId="2EDAA471">
                      <wp:simplePos x="0" y="0"/>
                      <wp:positionH relativeFrom="column">
                        <wp:posOffset>32385</wp:posOffset>
                      </wp:positionH>
                      <wp:positionV relativeFrom="paragraph">
                        <wp:posOffset>29210</wp:posOffset>
                      </wp:positionV>
                      <wp:extent cx="114300" cy="121920"/>
                      <wp:effectExtent l="0" t="0" r="19050" b="1143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324E0" id="Rectangle 5" o:spid="_x0000_s1026" style="position:absolute;margin-left:2.55pt;margin-top:2.3pt;width:9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l0IQIAADw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"/>
                  </w:pict>
                </mc:Fallback>
              </mc:AlternateContent>
            </w:r>
            <w:r w:rsidRPr="00535A56">
              <w:rPr>
                <w:rFonts w:ascii="Times New Roman" w:hAnsi="Times New Roman" w:cs="Times New Roman"/>
                <w:b/>
                <w:sz w:val="18"/>
                <w:szCs w:val="18"/>
              </w:rPr>
              <w:t>2.2. С Условиями открытия и ведения отдельного (обособленного) банковского счета.</w:t>
            </w:r>
          </w:p>
          <w:p w:rsidR="00D84494" w:rsidRPr="0047649A" w:rsidRDefault="00D84494" w:rsidP="00A57EA2">
            <w:pPr>
              <w:pStyle w:val="Default"/>
              <w:rPr>
                <w:sz w:val="18"/>
                <w:szCs w:val="18"/>
              </w:rPr>
            </w:pPr>
            <w:r w:rsidRPr="0047649A">
              <w:rPr>
                <w:sz w:val="18"/>
                <w:szCs w:val="18"/>
              </w:rPr>
              <w:t>Клиент просит на указанных Условиях, с которыми ознакомился и согласен, открыть отдельный (обособленный</w:t>
            </w:r>
            <w:r>
              <w:rPr>
                <w:sz w:val="18"/>
                <w:szCs w:val="18"/>
              </w:rPr>
              <w:t>) банковский</w:t>
            </w:r>
            <w:r w:rsidRPr="0047649A">
              <w:rPr>
                <w:sz w:val="18"/>
                <w:szCs w:val="18"/>
              </w:rPr>
              <w:t xml:space="preserve"> счет в Рублях РФ </w:t>
            </w:r>
            <w:r w:rsidRPr="00535A56">
              <w:rPr>
                <w:sz w:val="18"/>
                <w:szCs w:val="18"/>
              </w:rPr>
              <w:t>в целях исполнения Контракт),</w:t>
            </w:r>
            <w:r>
              <w:rPr>
                <w:sz w:val="18"/>
                <w:szCs w:val="18"/>
              </w:rPr>
              <w:t xml:space="preserve"> </w:t>
            </w:r>
            <w:r w:rsidRPr="00535A56">
              <w:rPr>
                <w:sz w:val="18"/>
                <w:szCs w:val="18"/>
              </w:rPr>
              <w:t xml:space="preserve">заключенного между Клиентом и </w:t>
            </w:r>
            <w:r>
              <w:rPr>
                <w:sz w:val="18"/>
                <w:szCs w:val="18"/>
              </w:rPr>
              <w:t>Фондом капитального ремонта многоквартирных домов города Москвы ИНН 7701090559, адрес места нахождения: г. Москва, проспект Мира, д. 9, стр. 1.</w:t>
            </w:r>
          </w:p>
          <w:p w:rsidR="00D84494" w:rsidRPr="00A17065" w:rsidRDefault="00FE57B3" w:rsidP="00A57EA2">
            <w:pPr>
              <w:widowControl w:val="0"/>
              <w:tabs>
                <w:tab w:val="left" w:pos="7689"/>
                <w:tab w:val="left" w:pos="8681"/>
                <w:tab w:val="left" w:pos="9390"/>
              </w:tabs>
              <w:spacing w:after="0"/>
              <w:jc w:val="both"/>
              <w:rPr>
                <w:rFonts w:ascii="Times New Roman" w:hAnsi="Times New Roman" w:cs="Times New Roman"/>
                <w:sz w:val="17"/>
                <w:szCs w:val="17"/>
              </w:rPr>
            </w:pPr>
            <w:r w:rsidRPr="00535A56">
              <w:rPr>
                <w:rFonts w:ascii="Times New Roman" w:hAnsi="Times New Roman" w:cs="Times New Roman"/>
                <w:noProof/>
                <w:sz w:val="18"/>
                <w:szCs w:val="18"/>
              </w:rPr>
              <mc:AlternateContent>
                <mc:Choice Requires="wps">
                  <w:drawing>
                    <wp:anchor distT="0" distB="0" distL="114300" distR="114300" simplePos="0" relativeHeight="251677696" behindDoc="0" locked="0" layoutInCell="1" allowOverlap="1" wp14:anchorId="14E355D9" wp14:editId="706134A7">
                      <wp:simplePos x="0" y="0"/>
                      <wp:positionH relativeFrom="column">
                        <wp:posOffset>2296795</wp:posOffset>
                      </wp:positionH>
                      <wp:positionV relativeFrom="paragraph">
                        <wp:posOffset>146050</wp:posOffset>
                      </wp:positionV>
                      <wp:extent cx="114300" cy="121920"/>
                      <wp:effectExtent l="0" t="0" r="19050" b="1143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DC094" id="Rectangle 4" o:spid="_x0000_s1026" style="position:absolute;margin-left:180.85pt;margin-top:11.5pt;width:9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"/>
                  </w:pict>
                </mc:Fallback>
              </mc:AlternateContent>
            </w:r>
            <w:r w:rsidRPr="0047649A">
              <w:rPr>
                <w:rFonts w:ascii="Times New Roman" w:hAnsi="Times New Roman" w:cs="Times New Roman"/>
                <w:noProof/>
                <w:color w:val="000000"/>
                <w:sz w:val="18"/>
                <w:szCs w:val="18"/>
              </w:rPr>
              <mc:AlternateContent>
                <mc:Choice Requires="wps">
                  <w:drawing>
                    <wp:anchor distT="0" distB="0" distL="114300" distR="114300" simplePos="0" relativeHeight="251665408" behindDoc="0" locked="0" layoutInCell="1" allowOverlap="1" wp14:anchorId="5C2DEE2A" wp14:editId="6916B911">
                      <wp:simplePos x="0" y="0"/>
                      <wp:positionH relativeFrom="column">
                        <wp:posOffset>1821815</wp:posOffset>
                      </wp:positionH>
                      <wp:positionV relativeFrom="paragraph">
                        <wp:posOffset>144780</wp:posOffset>
                      </wp:positionV>
                      <wp:extent cx="114300" cy="121920"/>
                      <wp:effectExtent l="0" t="0" r="19050" b="1143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17D1" id="Rectangle 4" o:spid="_x0000_s1026" style="position:absolute;margin-left:143.45pt;margin-top:11.4pt;width:9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"/>
                  </w:pict>
                </mc:Fallback>
              </mc:AlternateContent>
            </w:r>
            <w:r w:rsidR="00D84494" w:rsidRPr="0047649A">
              <w:rPr>
                <w:rFonts w:ascii="Times New Roman" w:hAnsi="Times New Roman" w:cs="Times New Roman"/>
                <w:color w:val="000000"/>
                <w:sz w:val="18"/>
                <w:szCs w:val="18"/>
              </w:rPr>
              <w:t xml:space="preserve">Клиент просит осуществлять обслуживание отдельного (обособленного) банковского счета в по действующим Тарифам Банка в соответствии с тарифным </w:t>
            </w:r>
            <w:proofErr w:type="gramStart"/>
            <w:r w:rsidR="00D84494" w:rsidRPr="0047649A">
              <w:rPr>
                <w:rFonts w:ascii="Times New Roman" w:hAnsi="Times New Roman" w:cs="Times New Roman"/>
                <w:color w:val="000000"/>
                <w:sz w:val="18"/>
                <w:szCs w:val="18"/>
              </w:rPr>
              <w:t>планом</w:t>
            </w:r>
            <w:r w:rsidR="00D84494">
              <w:rPr>
                <w:rFonts w:ascii="Times New Roman" w:hAnsi="Times New Roman" w:cs="Times New Roman"/>
                <w:color w:val="000000"/>
                <w:sz w:val="18"/>
                <w:szCs w:val="18"/>
              </w:rPr>
              <w:t>:</w:t>
            </w:r>
            <w:r w:rsidR="00D84494">
              <w:rPr>
                <w:rFonts w:ascii="Times New Roman" w:hAnsi="Times New Roman" w:cs="Times New Roman"/>
                <w:sz w:val="18"/>
                <w:szCs w:val="18"/>
              </w:rPr>
              <w:t xml:space="preserve">   </w:t>
            </w:r>
            <w:proofErr w:type="gramEnd"/>
            <w:r w:rsidR="00D84494">
              <w:rPr>
                <w:rFonts w:ascii="Times New Roman" w:hAnsi="Times New Roman" w:cs="Times New Roman"/>
                <w:sz w:val="18"/>
                <w:szCs w:val="18"/>
              </w:rPr>
              <w:t xml:space="preserve"> </w:t>
            </w:r>
            <w:r w:rsidR="00D84494">
              <w:rPr>
                <w:rFonts w:ascii="Times New Roman" w:hAnsi="Times New Roman" w:cs="Times New Roman"/>
                <w:sz w:val="17"/>
                <w:szCs w:val="17"/>
              </w:rPr>
              <w:t xml:space="preserve">     </w:t>
            </w:r>
            <w:r w:rsidR="00D84494" w:rsidRPr="00A17065">
              <w:rPr>
                <w:rFonts w:ascii="Times New Roman" w:hAnsi="Times New Roman" w:cs="Times New Roman"/>
                <w:sz w:val="17"/>
                <w:szCs w:val="17"/>
              </w:rPr>
              <w:t>«М</w:t>
            </w:r>
            <w:proofErr w:type="spellStart"/>
            <w:r w:rsidR="00D84494">
              <w:rPr>
                <w:rFonts w:ascii="Times New Roman" w:hAnsi="Times New Roman" w:cs="Times New Roman"/>
                <w:sz w:val="17"/>
                <w:szCs w:val="17"/>
                <w:lang w:val="en-US"/>
              </w:rPr>
              <w:t>ini</w:t>
            </w:r>
            <w:proofErr w:type="spellEnd"/>
            <w:r w:rsidR="00D84494" w:rsidRPr="00A17065">
              <w:rPr>
                <w:rFonts w:ascii="Times New Roman" w:hAnsi="Times New Roman" w:cs="Times New Roman"/>
                <w:sz w:val="17"/>
                <w:szCs w:val="17"/>
              </w:rPr>
              <w:t>»</w:t>
            </w:r>
            <w:r w:rsidR="00D84494" w:rsidRPr="0028195E">
              <w:rPr>
                <w:rFonts w:ascii="Times New Roman" w:hAnsi="Times New Roman" w:cs="Times New Roman"/>
                <w:sz w:val="17"/>
                <w:szCs w:val="17"/>
              </w:rPr>
              <w:t xml:space="preserve">        </w:t>
            </w:r>
            <w:r w:rsidR="00D84494" w:rsidRPr="00A17065">
              <w:rPr>
                <w:rFonts w:ascii="Times New Roman" w:hAnsi="Times New Roman" w:cs="Times New Roman"/>
                <w:sz w:val="17"/>
                <w:szCs w:val="17"/>
              </w:rPr>
              <w:t>«</w:t>
            </w:r>
            <w:r w:rsidR="00D84494">
              <w:rPr>
                <w:rFonts w:ascii="Times New Roman" w:hAnsi="Times New Roman" w:cs="Times New Roman"/>
                <w:sz w:val="17"/>
                <w:szCs w:val="17"/>
                <w:lang w:val="en-US"/>
              </w:rPr>
              <w:t>Full</w:t>
            </w:r>
            <w:r w:rsidR="00D84494" w:rsidRPr="00A17065">
              <w:rPr>
                <w:rFonts w:ascii="Times New Roman" w:hAnsi="Times New Roman" w:cs="Times New Roman"/>
                <w:sz w:val="17"/>
                <w:szCs w:val="17"/>
              </w:rPr>
              <w:t>»</w:t>
            </w:r>
          </w:p>
          <w:p w:rsidR="00D84494" w:rsidRPr="00535A56" w:rsidRDefault="00D84494" w:rsidP="00A57EA2">
            <w:pPr>
              <w:widowControl w:val="0"/>
              <w:pBdr>
                <w:bottom w:val="single" w:sz="12" w:space="1" w:color="auto"/>
              </w:pBdr>
              <w:tabs>
                <w:tab w:val="left" w:pos="3153"/>
                <w:tab w:val="left" w:pos="4287"/>
                <w:tab w:val="left" w:pos="5279"/>
              </w:tabs>
              <w:spacing w:after="60" w:line="240" w:lineRule="auto"/>
              <w:jc w:val="both"/>
              <w:rPr>
                <w:rFonts w:ascii="Times New Roman" w:hAnsi="Times New Roman" w:cs="Times New Roman"/>
                <w:iCs/>
                <w:sz w:val="17"/>
                <w:szCs w:val="17"/>
              </w:rPr>
            </w:pPr>
          </w:p>
          <w:p w:rsidR="00D84494" w:rsidRPr="00535A56" w:rsidRDefault="00D84494" w:rsidP="00A57EA2">
            <w:pPr>
              <w:pStyle w:val="ConsPlusNormal"/>
              <w:widowControl/>
              <w:tabs>
                <w:tab w:val="left" w:pos="426"/>
              </w:tabs>
              <w:spacing w:before="60"/>
              <w:ind w:left="392" w:firstLine="0"/>
              <w:jc w:val="both"/>
              <w:rPr>
                <w:rFonts w:ascii="Times New Roman" w:hAnsi="Times New Roman" w:cs="Times New Roman"/>
                <w:b/>
                <w:sz w:val="18"/>
                <w:szCs w:val="18"/>
              </w:rPr>
            </w:pPr>
            <w:r w:rsidRPr="00535A56">
              <w:rPr>
                <w:b/>
                <w:noProof/>
                <w:sz w:val="18"/>
                <w:szCs w:val="18"/>
              </w:rPr>
              <mc:AlternateContent>
                <mc:Choice Requires="wps">
                  <w:drawing>
                    <wp:anchor distT="0" distB="0" distL="114300" distR="114300" simplePos="0" relativeHeight="251660288" behindDoc="0" locked="0" layoutInCell="1" allowOverlap="1" wp14:anchorId="27C6AC06" wp14:editId="0BC23CC6">
                      <wp:simplePos x="0" y="0"/>
                      <wp:positionH relativeFrom="column">
                        <wp:posOffset>32385</wp:posOffset>
                      </wp:positionH>
                      <wp:positionV relativeFrom="paragraph">
                        <wp:posOffset>635</wp:posOffset>
                      </wp:positionV>
                      <wp:extent cx="114300" cy="121920"/>
                      <wp:effectExtent l="0" t="0" r="19050" b="1143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55F9" id="Rectangle 5" o:spid="_x0000_s1026" style="position:absolute;margin-left:2.55pt;margin-top:.05pt;width: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C8IQIAADw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"/>
                  </w:pict>
                </mc:Fallback>
              </mc:AlternateContent>
            </w:r>
            <w:r w:rsidRPr="00535A56">
              <w:rPr>
                <w:rFonts w:ascii="Times New Roman" w:hAnsi="Times New Roman" w:cs="Times New Roman"/>
                <w:b/>
                <w:sz w:val="18"/>
                <w:szCs w:val="18"/>
              </w:rPr>
              <w:t>2.3. С Условиями открытия и ведения специального банковского счета (залогового счета).</w:t>
            </w:r>
          </w:p>
          <w:p w:rsidR="00D84494" w:rsidRPr="00535A56" w:rsidRDefault="00D84494" w:rsidP="00A57EA2">
            <w:pPr>
              <w:widowControl w:val="0"/>
              <w:tabs>
                <w:tab w:val="left" w:pos="7830"/>
                <w:tab w:val="left" w:pos="8964"/>
                <w:tab w:val="left" w:pos="9957"/>
              </w:tabs>
              <w:spacing w:after="0" w:line="240" w:lineRule="auto"/>
              <w:jc w:val="both"/>
              <w:rPr>
                <w:rFonts w:ascii="Times New Roman" w:hAnsi="Times New Roman" w:cs="Times New Roman"/>
                <w:sz w:val="18"/>
                <w:szCs w:val="18"/>
              </w:rPr>
            </w:pPr>
            <w:r w:rsidRPr="00535A56">
              <w:rPr>
                <w:rFonts w:ascii="Times New Roman" w:hAnsi="Times New Roman" w:cs="Times New Roman"/>
                <w:sz w:val="18"/>
                <w:szCs w:val="18"/>
              </w:rPr>
              <w:t>Клиент просит на указанных Условиях, с которыми ознакомился и согласен, открыть специальный банковский счет (залоговый счет) в Рублях РФ.</w:t>
            </w:r>
          </w:p>
          <w:p w:rsidR="00D84494" w:rsidRPr="00A17065" w:rsidRDefault="00FE57B3" w:rsidP="00A57EA2">
            <w:pPr>
              <w:widowControl w:val="0"/>
              <w:tabs>
                <w:tab w:val="left" w:pos="7689"/>
                <w:tab w:val="left" w:pos="8681"/>
                <w:tab w:val="left" w:pos="9390"/>
              </w:tabs>
              <w:spacing w:after="0"/>
              <w:jc w:val="both"/>
              <w:rPr>
                <w:rFonts w:ascii="Times New Roman" w:hAnsi="Times New Roman" w:cs="Times New Roman"/>
                <w:sz w:val="17"/>
                <w:szCs w:val="17"/>
              </w:rPr>
            </w:pPr>
            <w:r w:rsidRPr="00535A56">
              <w:rPr>
                <w:rFonts w:ascii="Times New Roman" w:hAnsi="Times New Roman" w:cs="Times New Roman"/>
                <w:noProof/>
                <w:sz w:val="18"/>
                <w:szCs w:val="18"/>
              </w:rPr>
              <mc:AlternateContent>
                <mc:Choice Requires="wps">
                  <w:drawing>
                    <wp:anchor distT="0" distB="0" distL="114300" distR="114300" simplePos="0" relativeHeight="251676672" behindDoc="0" locked="0" layoutInCell="1" allowOverlap="1" wp14:anchorId="35A21C32" wp14:editId="272080B5">
                      <wp:simplePos x="0" y="0"/>
                      <wp:positionH relativeFrom="column">
                        <wp:posOffset>4738370</wp:posOffset>
                      </wp:positionH>
                      <wp:positionV relativeFrom="paragraph">
                        <wp:posOffset>172085</wp:posOffset>
                      </wp:positionV>
                      <wp:extent cx="114300" cy="121920"/>
                      <wp:effectExtent l="0" t="0" r="19050" b="1143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DF2AD" id="Rectangle 4" o:spid="_x0000_s1026" style="position:absolute;margin-left:373.1pt;margin-top:13.55pt;width:9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EsIQIAADw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"/>
                  </w:pict>
                </mc:Fallback>
              </mc:AlternateContent>
            </w:r>
            <w:r w:rsidRPr="00535A56">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24F671BA" wp14:editId="1D75BB79">
                      <wp:simplePos x="0" y="0"/>
                      <wp:positionH relativeFrom="column">
                        <wp:posOffset>4280535</wp:posOffset>
                      </wp:positionH>
                      <wp:positionV relativeFrom="paragraph">
                        <wp:posOffset>168910</wp:posOffset>
                      </wp:positionV>
                      <wp:extent cx="114300" cy="121920"/>
                      <wp:effectExtent l="0" t="0" r="19050" b="11430"/>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DBE09" id="Rectangle 4" o:spid="_x0000_s1026" style="position:absolute;margin-left:337.05pt;margin-top:13.3pt;width:9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"/>
                  </w:pict>
                </mc:Fallback>
              </mc:AlternateContent>
            </w:r>
            <w:r w:rsidR="00D84494" w:rsidRPr="00535A56">
              <w:rPr>
                <w:rFonts w:ascii="Times New Roman" w:hAnsi="Times New Roman" w:cs="Times New Roman"/>
                <w:sz w:val="18"/>
                <w:szCs w:val="18"/>
              </w:rPr>
              <w:t>Клиент просит осуществлять обслуживание открытого в соответствии с настоящим пунктом Заявлением счета по действующим Тарифам Банка в соответствии с выбр</w:t>
            </w:r>
            <w:r w:rsidR="00D84494">
              <w:rPr>
                <w:rFonts w:ascii="Times New Roman" w:hAnsi="Times New Roman" w:cs="Times New Roman"/>
                <w:sz w:val="18"/>
                <w:szCs w:val="18"/>
              </w:rPr>
              <w:t xml:space="preserve">анным Клиентом тарифным </w:t>
            </w:r>
            <w:proofErr w:type="gramStart"/>
            <w:r w:rsidR="00D84494">
              <w:rPr>
                <w:rFonts w:ascii="Times New Roman" w:hAnsi="Times New Roman" w:cs="Times New Roman"/>
                <w:sz w:val="18"/>
                <w:szCs w:val="18"/>
              </w:rPr>
              <w:t xml:space="preserve">планом:   </w:t>
            </w:r>
            <w:proofErr w:type="gramEnd"/>
            <w:r w:rsidR="00D84494">
              <w:rPr>
                <w:rFonts w:ascii="Times New Roman" w:hAnsi="Times New Roman" w:cs="Times New Roman"/>
                <w:sz w:val="18"/>
                <w:szCs w:val="18"/>
              </w:rPr>
              <w:t xml:space="preserve">     </w:t>
            </w:r>
            <w:r w:rsidR="00D84494" w:rsidRPr="00A17065">
              <w:rPr>
                <w:rFonts w:ascii="Times New Roman" w:hAnsi="Times New Roman" w:cs="Times New Roman"/>
                <w:sz w:val="17"/>
                <w:szCs w:val="17"/>
              </w:rPr>
              <w:t>«М</w:t>
            </w:r>
            <w:proofErr w:type="spellStart"/>
            <w:r w:rsidR="00D84494">
              <w:rPr>
                <w:rFonts w:ascii="Times New Roman" w:hAnsi="Times New Roman" w:cs="Times New Roman"/>
                <w:sz w:val="17"/>
                <w:szCs w:val="17"/>
                <w:lang w:val="en-US"/>
              </w:rPr>
              <w:t>ini</w:t>
            </w:r>
            <w:proofErr w:type="spellEnd"/>
            <w:r w:rsidR="00D84494" w:rsidRPr="00A17065">
              <w:rPr>
                <w:rFonts w:ascii="Times New Roman" w:hAnsi="Times New Roman" w:cs="Times New Roman"/>
                <w:sz w:val="17"/>
                <w:szCs w:val="17"/>
              </w:rPr>
              <w:t>»</w:t>
            </w:r>
            <w:r w:rsidR="00D84494" w:rsidRPr="0028195E">
              <w:rPr>
                <w:rFonts w:ascii="Times New Roman" w:hAnsi="Times New Roman" w:cs="Times New Roman"/>
                <w:sz w:val="17"/>
                <w:szCs w:val="17"/>
              </w:rPr>
              <w:t xml:space="preserve">        </w:t>
            </w:r>
            <w:r w:rsidR="00D84494" w:rsidRPr="00A17065">
              <w:rPr>
                <w:rFonts w:ascii="Times New Roman" w:hAnsi="Times New Roman" w:cs="Times New Roman"/>
                <w:sz w:val="17"/>
                <w:szCs w:val="17"/>
              </w:rPr>
              <w:t>«</w:t>
            </w:r>
            <w:r w:rsidR="00D84494">
              <w:rPr>
                <w:rFonts w:ascii="Times New Roman" w:hAnsi="Times New Roman" w:cs="Times New Roman"/>
                <w:sz w:val="17"/>
                <w:szCs w:val="17"/>
                <w:lang w:val="en-US"/>
              </w:rPr>
              <w:t>Full</w:t>
            </w:r>
            <w:r w:rsidR="00D84494" w:rsidRPr="00A17065">
              <w:rPr>
                <w:rFonts w:ascii="Times New Roman" w:hAnsi="Times New Roman" w:cs="Times New Roman"/>
                <w:sz w:val="17"/>
                <w:szCs w:val="17"/>
              </w:rPr>
              <w:t>»</w:t>
            </w:r>
          </w:p>
          <w:p w:rsidR="00D84494" w:rsidRPr="00535A56" w:rsidRDefault="00D84494" w:rsidP="00A57EA2">
            <w:pPr>
              <w:widowControl w:val="0"/>
              <w:pBdr>
                <w:bottom w:val="single" w:sz="12" w:space="1" w:color="auto"/>
              </w:pBdr>
              <w:tabs>
                <w:tab w:val="left" w:pos="3153"/>
                <w:tab w:val="left" w:pos="4287"/>
                <w:tab w:val="left" w:pos="5279"/>
              </w:tabs>
              <w:spacing w:after="60" w:line="240" w:lineRule="auto"/>
              <w:jc w:val="both"/>
              <w:rPr>
                <w:rFonts w:ascii="Times New Roman" w:hAnsi="Times New Roman" w:cs="Times New Roman"/>
                <w:iCs/>
                <w:sz w:val="17"/>
                <w:szCs w:val="17"/>
              </w:rPr>
            </w:pPr>
          </w:p>
          <w:p w:rsidR="00D84494" w:rsidRPr="00535A56" w:rsidRDefault="00D84494" w:rsidP="00A57EA2">
            <w:pPr>
              <w:pStyle w:val="ConsPlusNormal"/>
              <w:widowControl/>
              <w:tabs>
                <w:tab w:val="left" w:pos="426"/>
              </w:tabs>
              <w:spacing w:before="60"/>
              <w:ind w:left="392" w:firstLine="0"/>
              <w:jc w:val="both"/>
              <w:rPr>
                <w:rFonts w:ascii="Times New Roman" w:hAnsi="Times New Roman" w:cs="Times New Roman"/>
                <w:b/>
                <w:sz w:val="18"/>
                <w:szCs w:val="18"/>
              </w:rPr>
            </w:pPr>
            <w:r w:rsidRPr="00535A56">
              <w:rPr>
                <w:b/>
                <w:noProof/>
                <w:sz w:val="18"/>
                <w:szCs w:val="18"/>
              </w:rPr>
              <mc:AlternateContent>
                <mc:Choice Requires="wps">
                  <w:drawing>
                    <wp:anchor distT="0" distB="0" distL="114300" distR="114300" simplePos="0" relativeHeight="251663360" behindDoc="0" locked="0" layoutInCell="1" allowOverlap="1" wp14:anchorId="48A5CEB3" wp14:editId="1BF77648">
                      <wp:simplePos x="0" y="0"/>
                      <wp:positionH relativeFrom="column">
                        <wp:posOffset>66040</wp:posOffset>
                      </wp:positionH>
                      <wp:positionV relativeFrom="paragraph">
                        <wp:posOffset>8255</wp:posOffset>
                      </wp:positionV>
                      <wp:extent cx="114300" cy="121920"/>
                      <wp:effectExtent l="0" t="0" r="19050" b="11430"/>
                      <wp:wrapNone/>
                      <wp:docPr id="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33A6B" id="Rectangle 5" o:spid="_x0000_s1026" style="position:absolute;margin-left:5.2pt;margin-top:.65pt;width: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o+IQIAADw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"/>
                  </w:pict>
                </mc:Fallback>
              </mc:AlternateContent>
            </w:r>
            <w:r w:rsidRPr="00535A56">
              <w:rPr>
                <w:rFonts w:ascii="Times New Roman" w:hAnsi="Times New Roman" w:cs="Times New Roman"/>
                <w:b/>
                <w:sz w:val="18"/>
                <w:szCs w:val="18"/>
              </w:rPr>
              <w:t>2.4. С Условиями открытия и ведения специального банковского счета (номинального счета).</w:t>
            </w:r>
          </w:p>
          <w:p w:rsidR="00D84494" w:rsidRPr="00535A56" w:rsidRDefault="00D84494" w:rsidP="00A57EA2">
            <w:pPr>
              <w:widowControl w:val="0"/>
              <w:tabs>
                <w:tab w:val="left" w:pos="7830"/>
                <w:tab w:val="left" w:pos="8964"/>
                <w:tab w:val="left" w:pos="9957"/>
              </w:tabs>
              <w:spacing w:after="0" w:line="240" w:lineRule="auto"/>
              <w:jc w:val="both"/>
              <w:rPr>
                <w:rFonts w:ascii="Times New Roman" w:hAnsi="Times New Roman" w:cs="Times New Roman"/>
                <w:sz w:val="18"/>
                <w:szCs w:val="18"/>
              </w:rPr>
            </w:pPr>
            <w:r w:rsidRPr="00535A56">
              <w:rPr>
                <w:rFonts w:ascii="Times New Roman" w:hAnsi="Times New Roman" w:cs="Times New Roman"/>
                <w:sz w:val="18"/>
                <w:szCs w:val="18"/>
              </w:rPr>
              <w:t>Клиент просит на указанных Условиях, с которыми ознакомился и согласен, открыть специальный банковский счет (номинальный счет) в Рублях РФ.</w:t>
            </w:r>
          </w:p>
          <w:p w:rsidR="00D84494" w:rsidRPr="00A17065" w:rsidRDefault="00FE57B3" w:rsidP="00A57EA2">
            <w:pPr>
              <w:widowControl w:val="0"/>
              <w:tabs>
                <w:tab w:val="left" w:pos="7689"/>
                <w:tab w:val="left" w:pos="8681"/>
                <w:tab w:val="left" w:pos="9390"/>
              </w:tabs>
              <w:spacing w:after="0"/>
              <w:jc w:val="both"/>
              <w:rPr>
                <w:rFonts w:ascii="Times New Roman" w:hAnsi="Times New Roman" w:cs="Times New Roman"/>
                <w:sz w:val="17"/>
                <w:szCs w:val="17"/>
              </w:rPr>
            </w:pPr>
            <w:r w:rsidRPr="00535A56">
              <w:rPr>
                <w:rFonts w:ascii="Times New Roman" w:hAnsi="Times New Roman" w:cs="Times New Roman"/>
                <w:noProof/>
                <w:sz w:val="18"/>
                <w:szCs w:val="18"/>
              </w:rPr>
              <mc:AlternateContent>
                <mc:Choice Requires="wps">
                  <w:drawing>
                    <wp:anchor distT="0" distB="0" distL="114300" distR="114300" simplePos="0" relativeHeight="251675648" behindDoc="0" locked="0" layoutInCell="1" allowOverlap="1" wp14:anchorId="7F81660B" wp14:editId="2234B58D">
                      <wp:simplePos x="0" y="0"/>
                      <wp:positionH relativeFrom="column">
                        <wp:posOffset>4700270</wp:posOffset>
                      </wp:positionH>
                      <wp:positionV relativeFrom="paragraph">
                        <wp:posOffset>153035</wp:posOffset>
                      </wp:positionV>
                      <wp:extent cx="114300" cy="121920"/>
                      <wp:effectExtent l="0" t="0" r="19050" b="1143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050DB" id="Rectangle 4" o:spid="_x0000_s1026" style="position:absolute;margin-left:370.1pt;margin-top:12.05pt;width:9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"/>
                  </w:pict>
                </mc:Fallback>
              </mc:AlternateContent>
            </w:r>
            <w:r w:rsidRPr="00535A56">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5B2597F2" wp14:editId="4C4301D2">
                      <wp:simplePos x="0" y="0"/>
                      <wp:positionH relativeFrom="column">
                        <wp:posOffset>4230370</wp:posOffset>
                      </wp:positionH>
                      <wp:positionV relativeFrom="paragraph">
                        <wp:posOffset>157480</wp:posOffset>
                      </wp:positionV>
                      <wp:extent cx="114300" cy="121920"/>
                      <wp:effectExtent l="0" t="0" r="19050" b="11430"/>
                      <wp:wrapNone/>
                      <wp:docPr id="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42B24" id="Rectangle 4" o:spid="_x0000_s1026" style="position:absolute;margin-left:333.1pt;margin-top:12.4pt;width:9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4IIA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"/>
                  </w:pict>
                </mc:Fallback>
              </mc:AlternateContent>
            </w:r>
            <w:r w:rsidR="00D84494" w:rsidRPr="00535A56">
              <w:rPr>
                <w:rFonts w:ascii="Times New Roman" w:hAnsi="Times New Roman" w:cs="Times New Roman"/>
                <w:sz w:val="18"/>
                <w:szCs w:val="18"/>
              </w:rPr>
              <w:t>Клиент просит осуществлять обслуживание открытого в соответствии с настоящим пунктом Заявлением счета по действующим Тарифам Банка в соответствии с выбр</w:t>
            </w:r>
            <w:r w:rsidR="00D84494">
              <w:rPr>
                <w:rFonts w:ascii="Times New Roman" w:hAnsi="Times New Roman" w:cs="Times New Roman"/>
                <w:sz w:val="18"/>
                <w:szCs w:val="18"/>
              </w:rPr>
              <w:t xml:space="preserve">анным Клиентом тарифным </w:t>
            </w:r>
            <w:proofErr w:type="gramStart"/>
            <w:r w:rsidR="00D84494">
              <w:rPr>
                <w:rFonts w:ascii="Times New Roman" w:hAnsi="Times New Roman" w:cs="Times New Roman"/>
                <w:sz w:val="18"/>
                <w:szCs w:val="18"/>
              </w:rPr>
              <w:t xml:space="preserve">планом:   </w:t>
            </w:r>
            <w:proofErr w:type="gramEnd"/>
            <w:r w:rsidR="00D84494">
              <w:rPr>
                <w:rFonts w:ascii="Times New Roman" w:hAnsi="Times New Roman" w:cs="Times New Roman"/>
                <w:sz w:val="18"/>
                <w:szCs w:val="18"/>
              </w:rPr>
              <w:t xml:space="preserve">    </w:t>
            </w:r>
            <w:r w:rsidR="00D84494" w:rsidRPr="00A17065">
              <w:rPr>
                <w:rFonts w:ascii="Times New Roman" w:hAnsi="Times New Roman" w:cs="Times New Roman"/>
                <w:sz w:val="17"/>
                <w:szCs w:val="17"/>
              </w:rPr>
              <w:t>«М</w:t>
            </w:r>
            <w:proofErr w:type="spellStart"/>
            <w:r w:rsidR="00D84494">
              <w:rPr>
                <w:rFonts w:ascii="Times New Roman" w:hAnsi="Times New Roman" w:cs="Times New Roman"/>
                <w:sz w:val="17"/>
                <w:szCs w:val="17"/>
                <w:lang w:val="en-US"/>
              </w:rPr>
              <w:t>ini</w:t>
            </w:r>
            <w:proofErr w:type="spellEnd"/>
            <w:r w:rsidR="00D84494" w:rsidRPr="00A17065">
              <w:rPr>
                <w:rFonts w:ascii="Times New Roman" w:hAnsi="Times New Roman" w:cs="Times New Roman"/>
                <w:sz w:val="17"/>
                <w:szCs w:val="17"/>
              </w:rPr>
              <w:t>»</w:t>
            </w:r>
            <w:r w:rsidR="00D84494" w:rsidRPr="0028195E">
              <w:rPr>
                <w:rFonts w:ascii="Times New Roman" w:hAnsi="Times New Roman" w:cs="Times New Roman"/>
                <w:sz w:val="17"/>
                <w:szCs w:val="17"/>
              </w:rPr>
              <w:t xml:space="preserve">        </w:t>
            </w:r>
            <w:r w:rsidR="00D84494" w:rsidRPr="00A17065">
              <w:rPr>
                <w:rFonts w:ascii="Times New Roman" w:hAnsi="Times New Roman" w:cs="Times New Roman"/>
                <w:sz w:val="17"/>
                <w:szCs w:val="17"/>
              </w:rPr>
              <w:t>«</w:t>
            </w:r>
            <w:r w:rsidR="00D84494">
              <w:rPr>
                <w:rFonts w:ascii="Times New Roman" w:hAnsi="Times New Roman" w:cs="Times New Roman"/>
                <w:sz w:val="17"/>
                <w:szCs w:val="17"/>
                <w:lang w:val="en-US"/>
              </w:rPr>
              <w:t>Full</w:t>
            </w:r>
            <w:r w:rsidR="00D84494" w:rsidRPr="00A17065">
              <w:rPr>
                <w:rFonts w:ascii="Times New Roman" w:hAnsi="Times New Roman" w:cs="Times New Roman"/>
                <w:sz w:val="17"/>
                <w:szCs w:val="17"/>
              </w:rPr>
              <w:t>»</w:t>
            </w:r>
          </w:p>
          <w:p w:rsidR="00D84494" w:rsidRPr="00535A56" w:rsidRDefault="00D84494" w:rsidP="00A57EA2">
            <w:pPr>
              <w:pStyle w:val="ConsPlusNormal"/>
              <w:widowControl/>
              <w:tabs>
                <w:tab w:val="left" w:pos="426"/>
              </w:tabs>
              <w:ind w:firstLine="0"/>
              <w:rPr>
                <w:rFonts w:ascii="Times New Roman" w:hAnsi="Times New Roman" w:cs="Times New Roman"/>
                <w:b/>
                <w:sz w:val="18"/>
                <w:szCs w:val="18"/>
              </w:rPr>
            </w:pPr>
          </w:p>
        </w:tc>
      </w:tr>
      <w:tr w:rsidR="00D84494" w:rsidRPr="00F3661D" w:rsidTr="005A6545">
        <w:trPr>
          <w:trHeight w:val="285"/>
        </w:trPr>
        <w:tc>
          <w:tcPr>
            <w:tcW w:w="10660" w:type="dxa"/>
            <w:tcBorders>
              <w:bottom w:val="single" w:sz="4" w:space="0" w:color="auto"/>
            </w:tcBorders>
          </w:tcPr>
          <w:p w:rsidR="00D84494" w:rsidRPr="00437F89" w:rsidRDefault="00D84494" w:rsidP="00A57EA2">
            <w:pPr>
              <w:pStyle w:val="a4"/>
              <w:spacing w:after="0" w:line="240" w:lineRule="auto"/>
              <w:ind w:left="346"/>
              <w:jc w:val="both"/>
              <w:rPr>
                <w:rFonts w:ascii="Times New Roman" w:eastAsia="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41A9A623" wp14:editId="2457662E">
                      <wp:simplePos x="0" y="0"/>
                      <wp:positionH relativeFrom="column">
                        <wp:posOffset>59480</wp:posOffset>
                      </wp:positionH>
                      <wp:positionV relativeFrom="paragraph">
                        <wp:posOffset>6027</wp:posOffset>
                      </wp:positionV>
                      <wp:extent cx="114300" cy="121920"/>
                      <wp:effectExtent l="0" t="0" r="19050" b="11430"/>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3810" id="Rectangle 5" o:spid="_x0000_s1026" style="position:absolute;margin-left:4.7pt;margin-top:.45pt;width:9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5PIQIAADw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"/>
                  </w:pict>
                </mc:Fallback>
              </mc:AlternateContent>
            </w:r>
            <w:r>
              <w:rPr>
                <w:rFonts w:ascii="Times New Roman" w:hAnsi="Times New Roman" w:cs="Times New Roman"/>
                <w:b/>
                <w:sz w:val="18"/>
                <w:szCs w:val="18"/>
              </w:rPr>
              <w:t xml:space="preserve">2.5. </w:t>
            </w:r>
            <w:r w:rsidRPr="00437F89">
              <w:rPr>
                <w:rFonts w:ascii="Times New Roman" w:eastAsia="Times New Roman" w:hAnsi="Times New Roman" w:cs="Times New Roman"/>
                <w:b/>
                <w:sz w:val="18"/>
                <w:szCs w:val="18"/>
              </w:rPr>
              <w:t>С Условия</w:t>
            </w:r>
            <w:r>
              <w:rPr>
                <w:rFonts w:ascii="Times New Roman" w:eastAsia="Times New Roman" w:hAnsi="Times New Roman" w:cs="Times New Roman"/>
                <w:b/>
                <w:sz w:val="18"/>
                <w:szCs w:val="18"/>
              </w:rPr>
              <w:t>ми</w:t>
            </w:r>
            <w:r w:rsidRPr="00437F89">
              <w:rPr>
                <w:rFonts w:ascii="Times New Roman" w:eastAsia="Times New Roman" w:hAnsi="Times New Roman" w:cs="Times New Roman"/>
                <w:b/>
                <w:sz w:val="18"/>
                <w:szCs w:val="18"/>
              </w:rPr>
              <w:t xml:space="preserve"> открытия и ведения отдельного банковского счета </w:t>
            </w:r>
            <w:r>
              <w:rPr>
                <w:rFonts w:ascii="Times New Roman" w:eastAsia="Times New Roman" w:hAnsi="Times New Roman" w:cs="Times New Roman"/>
                <w:b/>
                <w:sz w:val="18"/>
                <w:szCs w:val="18"/>
              </w:rPr>
              <w:t>(</w:t>
            </w:r>
            <w:r w:rsidRPr="00437F89">
              <w:rPr>
                <w:rFonts w:ascii="Times New Roman" w:eastAsia="Times New Roman" w:hAnsi="Times New Roman" w:cs="Times New Roman"/>
                <w:b/>
                <w:sz w:val="18"/>
                <w:szCs w:val="18"/>
              </w:rPr>
              <w:t>банковское сопровождение контракта) юридического лица</w:t>
            </w:r>
            <w:r>
              <w:rPr>
                <w:rFonts w:ascii="Times New Roman" w:eastAsia="Times New Roman" w:hAnsi="Times New Roman" w:cs="Times New Roman"/>
                <w:b/>
                <w:sz w:val="18"/>
                <w:szCs w:val="18"/>
              </w:rPr>
              <w:t>.</w:t>
            </w:r>
          </w:p>
          <w:p w:rsidR="00D84494" w:rsidRPr="00A17065" w:rsidRDefault="00D84494" w:rsidP="00A57EA2">
            <w:pPr>
              <w:widowControl w:val="0"/>
              <w:tabs>
                <w:tab w:val="left" w:pos="7830"/>
                <w:tab w:val="left" w:pos="8964"/>
                <w:tab w:val="left" w:pos="9957"/>
              </w:tabs>
              <w:spacing w:after="0" w:line="240" w:lineRule="auto"/>
              <w:jc w:val="both"/>
              <w:rPr>
                <w:rFonts w:ascii="Times New Roman" w:hAnsi="Times New Roman" w:cs="Times New Roman"/>
                <w:sz w:val="18"/>
                <w:szCs w:val="18"/>
              </w:rPr>
            </w:pPr>
            <w:r w:rsidRPr="00A41498">
              <w:rPr>
                <w:rFonts w:ascii="Times New Roman" w:hAnsi="Times New Roman" w:cs="Times New Roman"/>
                <w:sz w:val="18"/>
                <w:szCs w:val="18"/>
              </w:rPr>
              <w:t xml:space="preserve">Клиент просит на указанных Условиях, с которыми ознакомился и согласен, </w:t>
            </w:r>
            <w:r>
              <w:rPr>
                <w:rFonts w:ascii="Times New Roman" w:hAnsi="Times New Roman" w:cs="Times New Roman"/>
                <w:sz w:val="18"/>
                <w:szCs w:val="18"/>
              </w:rPr>
              <w:t>открыть отдельный банковский счет</w:t>
            </w:r>
            <w:r w:rsidRPr="00A41498">
              <w:rPr>
                <w:rFonts w:ascii="Times New Roman" w:hAnsi="Times New Roman" w:cs="Times New Roman"/>
                <w:sz w:val="18"/>
                <w:szCs w:val="18"/>
              </w:rPr>
              <w:t xml:space="preserve"> в Рублях РФ на основании настоящего Заявления</w:t>
            </w:r>
            <w:r>
              <w:rPr>
                <w:rFonts w:ascii="Times New Roman" w:hAnsi="Times New Roman" w:cs="Times New Roman"/>
                <w:sz w:val="18"/>
                <w:szCs w:val="18"/>
              </w:rPr>
              <w:t>.</w:t>
            </w:r>
          </w:p>
          <w:p w:rsidR="00D84494" w:rsidRPr="00A17065" w:rsidRDefault="00D84494" w:rsidP="00A57EA2">
            <w:pPr>
              <w:widowControl w:val="0"/>
              <w:spacing w:after="0" w:line="240" w:lineRule="auto"/>
              <w:ind w:left="1168"/>
              <w:rPr>
                <w:rFonts w:ascii="Times New Roman" w:hAnsi="Times New Roman" w:cs="Times New Roman"/>
                <w:sz w:val="12"/>
                <w:szCs w:val="12"/>
              </w:rPr>
            </w:pPr>
            <w:r>
              <w:rPr>
                <w:rFonts w:ascii="Times New Roman" w:hAnsi="Times New Roman" w:cs="Times New Roman"/>
                <w:i/>
                <w:sz w:val="12"/>
                <w:szCs w:val="12"/>
              </w:rPr>
              <w:t xml:space="preserve">                          </w:t>
            </w:r>
          </w:p>
          <w:p w:rsidR="00D84494" w:rsidRPr="00F3661D" w:rsidRDefault="00FE57B3" w:rsidP="00A57EA2">
            <w:pPr>
              <w:widowControl w:val="0"/>
              <w:tabs>
                <w:tab w:val="left" w:pos="7689"/>
                <w:tab w:val="left" w:pos="8681"/>
                <w:tab w:val="left" w:pos="9390"/>
              </w:tabs>
              <w:spacing w:after="0"/>
              <w:jc w:val="both"/>
              <w:rPr>
                <w:rFonts w:ascii="Times New Roman" w:hAnsi="Times New Roman" w:cs="Times New Roman"/>
                <w:i/>
                <w:sz w:val="20"/>
                <w:szCs w:val="20"/>
              </w:rPr>
            </w:pPr>
            <w:r w:rsidRPr="00535A56">
              <w:rPr>
                <w:rFonts w:ascii="Times New Roman" w:hAnsi="Times New Roman" w:cs="Times New Roman"/>
                <w:noProof/>
                <w:sz w:val="18"/>
                <w:szCs w:val="18"/>
              </w:rPr>
              <mc:AlternateContent>
                <mc:Choice Requires="wps">
                  <w:drawing>
                    <wp:anchor distT="0" distB="0" distL="114300" distR="114300" simplePos="0" relativeHeight="251674624" behindDoc="0" locked="0" layoutInCell="1" allowOverlap="1" wp14:anchorId="47F7C7E7" wp14:editId="07BCD6EB">
                      <wp:simplePos x="0" y="0"/>
                      <wp:positionH relativeFrom="column">
                        <wp:posOffset>4679315</wp:posOffset>
                      </wp:positionH>
                      <wp:positionV relativeFrom="paragraph">
                        <wp:posOffset>163830</wp:posOffset>
                      </wp:positionV>
                      <wp:extent cx="114300" cy="121920"/>
                      <wp:effectExtent l="0" t="0" r="19050" b="1143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92D57" id="Rectangle 4" o:spid="_x0000_s1026" style="position:absolute;margin-left:368.45pt;margin-top:12.9pt;width:9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"/>
                  </w:pict>
                </mc:Fallback>
              </mc:AlternateContent>
            </w:r>
            <w:r w:rsidRPr="00535A56">
              <w:rPr>
                <w:rFonts w:ascii="Times New Roman" w:hAnsi="Times New Roman" w:cs="Times New Roman"/>
                <w:noProof/>
                <w:sz w:val="18"/>
                <w:szCs w:val="18"/>
              </w:rPr>
              <mc:AlternateContent>
                <mc:Choice Requires="wps">
                  <w:drawing>
                    <wp:anchor distT="0" distB="0" distL="114300" distR="114300" simplePos="0" relativeHeight="251673600" behindDoc="0" locked="0" layoutInCell="1" allowOverlap="1" wp14:anchorId="728D9B5B" wp14:editId="3D8DF5C8">
                      <wp:simplePos x="0" y="0"/>
                      <wp:positionH relativeFrom="column">
                        <wp:posOffset>4166235</wp:posOffset>
                      </wp:positionH>
                      <wp:positionV relativeFrom="paragraph">
                        <wp:posOffset>163830</wp:posOffset>
                      </wp:positionV>
                      <wp:extent cx="114300" cy="121920"/>
                      <wp:effectExtent l="0" t="0" r="19050" b="1143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966DD" id="Rectangle 4" o:spid="_x0000_s1026" style="position:absolute;margin-left:328.05pt;margin-top:12.9pt;width:9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"/>
                  </w:pict>
                </mc:Fallback>
              </mc:AlternateContent>
            </w:r>
            <w:r w:rsidR="00D84494" w:rsidRPr="00535A56">
              <w:rPr>
                <w:rFonts w:ascii="Times New Roman" w:hAnsi="Times New Roman" w:cs="Times New Roman"/>
                <w:sz w:val="18"/>
                <w:szCs w:val="18"/>
              </w:rPr>
              <w:t>Клиент просит осуществлять обслуживание открытого в соответствии с настоящим пунктом Заявлением счета по действующим Тарифам Банка в соответствии с выбр</w:t>
            </w:r>
            <w:r w:rsidR="00D84494">
              <w:rPr>
                <w:rFonts w:ascii="Times New Roman" w:hAnsi="Times New Roman" w:cs="Times New Roman"/>
                <w:sz w:val="18"/>
                <w:szCs w:val="18"/>
              </w:rPr>
              <w:t xml:space="preserve">анным Клиентом тарифным </w:t>
            </w:r>
            <w:proofErr w:type="gramStart"/>
            <w:r w:rsidR="00D84494">
              <w:rPr>
                <w:rFonts w:ascii="Times New Roman" w:hAnsi="Times New Roman" w:cs="Times New Roman"/>
                <w:sz w:val="18"/>
                <w:szCs w:val="18"/>
              </w:rPr>
              <w:t>планом</w:t>
            </w:r>
            <w:r w:rsidR="00D84494" w:rsidRPr="00A41498">
              <w:rPr>
                <w:rFonts w:ascii="Times New Roman" w:hAnsi="Times New Roman" w:cs="Times New Roman"/>
                <w:sz w:val="18"/>
                <w:szCs w:val="18"/>
              </w:rPr>
              <w:t>:</w:t>
            </w:r>
            <w:r w:rsidR="00D84494">
              <w:rPr>
                <w:rFonts w:ascii="Times New Roman" w:hAnsi="Times New Roman" w:cs="Times New Roman"/>
                <w:sz w:val="18"/>
                <w:szCs w:val="18"/>
              </w:rPr>
              <w:t xml:space="preserve">   </w:t>
            </w:r>
            <w:proofErr w:type="gramEnd"/>
            <w:r w:rsidR="00D84494" w:rsidRPr="00A41498">
              <w:rPr>
                <w:rFonts w:ascii="Times New Roman" w:hAnsi="Times New Roman" w:cs="Times New Roman"/>
                <w:sz w:val="18"/>
                <w:szCs w:val="18"/>
              </w:rPr>
              <w:t xml:space="preserve"> </w:t>
            </w:r>
            <w:r w:rsidR="00D84494">
              <w:rPr>
                <w:rFonts w:ascii="Times New Roman" w:hAnsi="Times New Roman" w:cs="Times New Roman"/>
                <w:sz w:val="18"/>
                <w:szCs w:val="18"/>
              </w:rPr>
              <w:t xml:space="preserve">  </w:t>
            </w:r>
            <w:r w:rsidR="00D84494" w:rsidRPr="00A17065">
              <w:rPr>
                <w:rFonts w:ascii="Times New Roman" w:hAnsi="Times New Roman" w:cs="Times New Roman"/>
                <w:sz w:val="17"/>
                <w:szCs w:val="17"/>
              </w:rPr>
              <w:t>«М</w:t>
            </w:r>
            <w:proofErr w:type="spellStart"/>
            <w:r w:rsidR="00D84494">
              <w:rPr>
                <w:rFonts w:ascii="Times New Roman" w:hAnsi="Times New Roman" w:cs="Times New Roman"/>
                <w:sz w:val="17"/>
                <w:szCs w:val="17"/>
                <w:lang w:val="en-US"/>
              </w:rPr>
              <w:t>ini</w:t>
            </w:r>
            <w:proofErr w:type="spellEnd"/>
            <w:r w:rsidR="00D84494" w:rsidRPr="00A17065">
              <w:rPr>
                <w:rFonts w:ascii="Times New Roman" w:hAnsi="Times New Roman" w:cs="Times New Roman"/>
                <w:sz w:val="17"/>
                <w:szCs w:val="17"/>
              </w:rPr>
              <w:t>»</w:t>
            </w:r>
            <w:r w:rsidR="00D84494" w:rsidRPr="0028195E">
              <w:rPr>
                <w:rFonts w:ascii="Times New Roman" w:hAnsi="Times New Roman" w:cs="Times New Roman"/>
                <w:sz w:val="17"/>
                <w:szCs w:val="17"/>
              </w:rPr>
              <w:t xml:space="preserve">        </w:t>
            </w:r>
            <w:r w:rsidR="00D84494" w:rsidRPr="00A17065">
              <w:rPr>
                <w:rFonts w:ascii="Times New Roman" w:hAnsi="Times New Roman" w:cs="Times New Roman"/>
                <w:sz w:val="17"/>
                <w:szCs w:val="17"/>
              </w:rPr>
              <w:t>«</w:t>
            </w:r>
            <w:r w:rsidR="00D84494">
              <w:rPr>
                <w:rFonts w:ascii="Times New Roman" w:hAnsi="Times New Roman" w:cs="Times New Roman"/>
                <w:sz w:val="17"/>
                <w:szCs w:val="17"/>
                <w:lang w:val="en-US"/>
              </w:rPr>
              <w:t>Full</w:t>
            </w:r>
            <w:r w:rsidR="00D84494" w:rsidRPr="00A17065">
              <w:rPr>
                <w:rFonts w:ascii="Times New Roman" w:hAnsi="Times New Roman" w:cs="Times New Roman"/>
                <w:sz w:val="17"/>
                <w:szCs w:val="17"/>
              </w:rPr>
              <w:t>»</w:t>
            </w:r>
          </w:p>
        </w:tc>
      </w:tr>
      <w:tr w:rsidR="00D84494" w:rsidRPr="00F3661D" w:rsidTr="005A6545">
        <w:trPr>
          <w:trHeight w:val="285"/>
        </w:trPr>
        <w:tc>
          <w:tcPr>
            <w:tcW w:w="10660" w:type="dxa"/>
            <w:tcBorders>
              <w:bottom w:val="single" w:sz="4" w:space="0" w:color="auto"/>
            </w:tcBorders>
          </w:tcPr>
          <w:p w:rsidR="00D84494" w:rsidRDefault="00D84494" w:rsidP="00A57EA2">
            <w:pPr>
              <w:pStyle w:val="a4"/>
              <w:spacing w:after="0" w:line="240" w:lineRule="auto"/>
              <w:ind w:left="346"/>
              <w:jc w:val="both"/>
              <w:rPr>
                <w:rFonts w:ascii="Times New Roman" w:eastAsia="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79744" behindDoc="0" locked="0" layoutInCell="1" allowOverlap="1" wp14:anchorId="0A1AE016" wp14:editId="44136B15">
                      <wp:simplePos x="0" y="0"/>
                      <wp:positionH relativeFrom="column">
                        <wp:posOffset>37040</wp:posOffset>
                      </wp:positionH>
                      <wp:positionV relativeFrom="paragraph">
                        <wp:posOffset>6027</wp:posOffset>
                      </wp:positionV>
                      <wp:extent cx="114300" cy="121920"/>
                      <wp:effectExtent l="0" t="0" r="19050"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C15FA" id="Rectangle 5" o:spid="_x0000_s1026" style="position:absolute;margin-left:2.9pt;margin-top:.45pt;width:9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"/>
                  </w:pict>
                </mc:Fallback>
              </mc:AlternateContent>
            </w:r>
            <w:r>
              <w:rPr>
                <w:rFonts w:ascii="Times New Roman" w:hAnsi="Times New Roman" w:cs="Times New Roman"/>
                <w:b/>
                <w:sz w:val="18"/>
                <w:szCs w:val="18"/>
              </w:rPr>
              <w:t xml:space="preserve">2.6. </w:t>
            </w:r>
            <w:r w:rsidRPr="00437F89">
              <w:rPr>
                <w:rFonts w:ascii="Times New Roman" w:eastAsia="Times New Roman" w:hAnsi="Times New Roman" w:cs="Times New Roman"/>
                <w:b/>
                <w:sz w:val="18"/>
                <w:szCs w:val="18"/>
              </w:rPr>
              <w:t>С Условия</w:t>
            </w:r>
            <w:r>
              <w:rPr>
                <w:rFonts w:ascii="Times New Roman" w:eastAsia="Times New Roman" w:hAnsi="Times New Roman" w:cs="Times New Roman"/>
                <w:b/>
                <w:sz w:val="18"/>
                <w:szCs w:val="18"/>
              </w:rPr>
              <w:t>ми</w:t>
            </w:r>
            <w:r w:rsidRPr="00437F89">
              <w:rPr>
                <w:rFonts w:ascii="Times New Roman" w:eastAsia="Times New Roman" w:hAnsi="Times New Roman" w:cs="Times New Roman"/>
                <w:b/>
                <w:sz w:val="18"/>
                <w:szCs w:val="18"/>
              </w:rPr>
              <w:t xml:space="preserve"> открытия и ведения </w:t>
            </w:r>
            <w:r>
              <w:rPr>
                <w:rFonts w:ascii="Times New Roman" w:eastAsia="Times New Roman" w:hAnsi="Times New Roman" w:cs="Times New Roman"/>
                <w:b/>
                <w:sz w:val="18"/>
                <w:szCs w:val="18"/>
              </w:rPr>
              <w:t>специального</w:t>
            </w:r>
            <w:r w:rsidRPr="00437F89">
              <w:rPr>
                <w:rFonts w:ascii="Times New Roman" w:eastAsia="Times New Roman" w:hAnsi="Times New Roman" w:cs="Times New Roman"/>
                <w:b/>
                <w:sz w:val="18"/>
                <w:szCs w:val="18"/>
              </w:rPr>
              <w:t xml:space="preserve"> банковского </w:t>
            </w:r>
            <w:r>
              <w:rPr>
                <w:rFonts w:ascii="Times New Roman" w:eastAsia="Times New Roman" w:hAnsi="Times New Roman" w:cs="Times New Roman"/>
                <w:b/>
                <w:sz w:val="18"/>
                <w:szCs w:val="18"/>
              </w:rPr>
              <w:t>счета инвестиционного товарищества.</w:t>
            </w:r>
          </w:p>
          <w:p w:rsidR="00D84494" w:rsidRPr="00437F89" w:rsidRDefault="00D84494" w:rsidP="00A57EA2">
            <w:pPr>
              <w:pStyle w:val="a4"/>
              <w:spacing w:after="0" w:line="240" w:lineRule="auto"/>
              <w:ind w:left="567"/>
              <w:jc w:val="both"/>
              <w:rPr>
                <w:rFonts w:ascii="Times New Roman" w:eastAsia="Times New Roman" w:hAnsi="Times New Roman" w:cs="Times New Roman"/>
                <w:b/>
                <w:sz w:val="18"/>
                <w:szCs w:val="18"/>
              </w:rPr>
            </w:pPr>
          </w:p>
          <w:p w:rsidR="00D84494" w:rsidRPr="00A17065" w:rsidRDefault="00D84494" w:rsidP="00A57EA2">
            <w:pPr>
              <w:widowControl w:val="0"/>
              <w:tabs>
                <w:tab w:val="left" w:pos="7830"/>
                <w:tab w:val="left" w:pos="8964"/>
                <w:tab w:val="left" w:pos="9957"/>
              </w:tabs>
              <w:spacing w:after="0" w:line="240" w:lineRule="auto"/>
              <w:jc w:val="both"/>
              <w:rPr>
                <w:rFonts w:ascii="Times New Roman" w:hAnsi="Times New Roman" w:cs="Times New Roman"/>
                <w:sz w:val="18"/>
                <w:szCs w:val="18"/>
              </w:rPr>
            </w:pPr>
            <w:r w:rsidRPr="00A41498">
              <w:rPr>
                <w:rFonts w:ascii="Times New Roman" w:hAnsi="Times New Roman" w:cs="Times New Roman"/>
                <w:sz w:val="18"/>
                <w:szCs w:val="18"/>
              </w:rPr>
              <w:t xml:space="preserve">Клиент просит на указанных Условиях, с которыми ознакомился и согласен, </w:t>
            </w:r>
            <w:r>
              <w:rPr>
                <w:rFonts w:ascii="Times New Roman" w:hAnsi="Times New Roman" w:cs="Times New Roman"/>
                <w:sz w:val="18"/>
                <w:szCs w:val="18"/>
              </w:rPr>
              <w:t xml:space="preserve">открыть </w:t>
            </w:r>
            <w:r w:rsidRPr="00A41498">
              <w:rPr>
                <w:rFonts w:ascii="Times New Roman" w:hAnsi="Times New Roman" w:cs="Times New Roman"/>
                <w:sz w:val="18"/>
                <w:szCs w:val="18"/>
              </w:rPr>
              <w:t>отдельный банковский счет в Рублях РФ на основании настоящего Заявления</w:t>
            </w:r>
            <w:r>
              <w:rPr>
                <w:rFonts w:ascii="Times New Roman" w:hAnsi="Times New Roman" w:cs="Times New Roman"/>
                <w:sz w:val="18"/>
                <w:szCs w:val="18"/>
              </w:rPr>
              <w:t>.</w:t>
            </w:r>
          </w:p>
          <w:p w:rsidR="00D84494" w:rsidRPr="00A17065" w:rsidRDefault="00D84494" w:rsidP="00A57EA2">
            <w:pPr>
              <w:widowControl w:val="0"/>
              <w:spacing w:after="0" w:line="240" w:lineRule="auto"/>
              <w:ind w:left="1168"/>
              <w:rPr>
                <w:rFonts w:ascii="Times New Roman" w:hAnsi="Times New Roman" w:cs="Times New Roman"/>
                <w:sz w:val="12"/>
                <w:szCs w:val="12"/>
              </w:rPr>
            </w:pPr>
            <w:r>
              <w:rPr>
                <w:rFonts w:ascii="Times New Roman" w:hAnsi="Times New Roman" w:cs="Times New Roman"/>
                <w:i/>
                <w:sz w:val="12"/>
                <w:szCs w:val="12"/>
              </w:rPr>
              <w:t xml:space="preserve">                          </w:t>
            </w:r>
          </w:p>
          <w:p w:rsidR="00D84494" w:rsidRPr="00A17065" w:rsidRDefault="00FE57B3" w:rsidP="00A57EA2">
            <w:pPr>
              <w:widowControl w:val="0"/>
              <w:tabs>
                <w:tab w:val="left" w:pos="7689"/>
                <w:tab w:val="left" w:pos="8681"/>
                <w:tab w:val="left" w:pos="9390"/>
              </w:tabs>
              <w:spacing w:after="0"/>
              <w:jc w:val="both"/>
              <w:rPr>
                <w:rFonts w:ascii="Times New Roman" w:hAnsi="Times New Roman" w:cs="Times New Roman"/>
                <w:sz w:val="17"/>
                <w:szCs w:val="17"/>
              </w:rPr>
            </w:pPr>
            <w:r w:rsidRPr="00535A56">
              <w:rPr>
                <w:rFonts w:ascii="Times New Roman" w:hAnsi="Times New Roman" w:cs="Times New Roman"/>
                <w:noProof/>
                <w:sz w:val="18"/>
                <w:szCs w:val="18"/>
              </w:rPr>
              <mc:AlternateContent>
                <mc:Choice Requires="wps">
                  <w:drawing>
                    <wp:anchor distT="0" distB="0" distL="114300" distR="114300" simplePos="0" relativeHeight="251681792" behindDoc="0" locked="0" layoutInCell="1" allowOverlap="1" wp14:anchorId="37FFDC39" wp14:editId="6DB03725">
                      <wp:simplePos x="0" y="0"/>
                      <wp:positionH relativeFrom="column">
                        <wp:posOffset>4672965</wp:posOffset>
                      </wp:positionH>
                      <wp:positionV relativeFrom="paragraph">
                        <wp:posOffset>163830</wp:posOffset>
                      </wp:positionV>
                      <wp:extent cx="114300" cy="121920"/>
                      <wp:effectExtent l="0" t="0" r="19050" b="1143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9BFA" id="Rectangle 4" o:spid="_x0000_s1026" style="position:absolute;margin-left:367.95pt;margin-top:12.9pt;width:9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"/>
                  </w:pict>
                </mc:Fallback>
              </mc:AlternateContent>
            </w:r>
            <w:r w:rsidRPr="00535A56">
              <w:rPr>
                <w:rFonts w:ascii="Times New Roman" w:hAnsi="Times New Roman" w:cs="Times New Roman"/>
                <w:noProof/>
                <w:sz w:val="18"/>
                <w:szCs w:val="18"/>
              </w:rPr>
              <mc:AlternateContent>
                <mc:Choice Requires="wps">
                  <w:drawing>
                    <wp:anchor distT="0" distB="0" distL="114300" distR="114300" simplePos="0" relativeHeight="251680768" behindDoc="0" locked="0" layoutInCell="1" allowOverlap="1" wp14:anchorId="1C406860" wp14:editId="6DF0EDEF">
                      <wp:simplePos x="0" y="0"/>
                      <wp:positionH relativeFrom="column">
                        <wp:posOffset>4178935</wp:posOffset>
                      </wp:positionH>
                      <wp:positionV relativeFrom="paragraph">
                        <wp:posOffset>163830</wp:posOffset>
                      </wp:positionV>
                      <wp:extent cx="114300" cy="121920"/>
                      <wp:effectExtent l="0" t="0" r="19050" b="1143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79A0A" id="Rectangle 4" o:spid="_x0000_s1026" style="position:absolute;margin-left:329.05pt;margin-top:12.9pt;width:9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VXIAIAADw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"/>
                  </w:pict>
                </mc:Fallback>
              </mc:AlternateContent>
            </w:r>
            <w:r w:rsidR="00D84494" w:rsidRPr="00535A56">
              <w:rPr>
                <w:rFonts w:ascii="Times New Roman" w:hAnsi="Times New Roman" w:cs="Times New Roman"/>
                <w:sz w:val="18"/>
                <w:szCs w:val="18"/>
              </w:rPr>
              <w:t>Клиент просит осуществлять обслуживание открытого в соответствии с настоящим пунктом Заявлением счета по действующим Тарифам Банка в соответствии с выбр</w:t>
            </w:r>
            <w:r w:rsidR="00D84494">
              <w:rPr>
                <w:rFonts w:ascii="Times New Roman" w:hAnsi="Times New Roman" w:cs="Times New Roman"/>
                <w:sz w:val="18"/>
                <w:szCs w:val="18"/>
              </w:rPr>
              <w:t xml:space="preserve">анным Клиентом тарифным </w:t>
            </w:r>
            <w:proofErr w:type="gramStart"/>
            <w:r w:rsidR="00D84494">
              <w:rPr>
                <w:rFonts w:ascii="Times New Roman" w:hAnsi="Times New Roman" w:cs="Times New Roman"/>
                <w:sz w:val="18"/>
                <w:szCs w:val="18"/>
              </w:rPr>
              <w:t>планом</w:t>
            </w:r>
            <w:r w:rsidR="00D84494" w:rsidRPr="00A41498">
              <w:rPr>
                <w:rFonts w:ascii="Times New Roman" w:hAnsi="Times New Roman" w:cs="Times New Roman"/>
                <w:sz w:val="18"/>
                <w:szCs w:val="18"/>
              </w:rPr>
              <w:t>:</w:t>
            </w:r>
            <w:r w:rsidR="00D84494">
              <w:rPr>
                <w:rFonts w:ascii="Times New Roman" w:hAnsi="Times New Roman" w:cs="Times New Roman"/>
                <w:sz w:val="18"/>
                <w:szCs w:val="18"/>
              </w:rPr>
              <w:t xml:space="preserve">   </w:t>
            </w:r>
            <w:proofErr w:type="gramEnd"/>
            <w:r w:rsidR="00D84494" w:rsidRPr="00A41498">
              <w:rPr>
                <w:rFonts w:ascii="Times New Roman" w:hAnsi="Times New Roman" w:cs="Times New Roman"/>
                <w:sz w:val="18"/>
                <w:szCs w:val="18"/>
              </w:rPr>
              <w:t xml:space="preserve"> </w:t>
            </w:r>
            <w:r w:rsidR="00D84494">
              <w:rPr>
                <w:rFonts w:ascii="Times New Roman" w:hAnsi="Times New Roman" w:cs="Times New Roman"/>
                <w:sz w:val="18"/>
                <w:szCs w:val="18"/>
              </w:rPr>
              <w:t xml:space="preserve">  </w:t>
            </w:r>
            <w:r w:rsidR="00D84494" w:rsidRPr="00A17065">
              <w:rPr>
                <w:rFonts w:ascii="Times New Roman" w:hAnsi="Times New Roman" w:cs="Times New Roman"/>
                <w:sz w:val="17"/>
                <w:szCs w:val="17"/>
              </w:rPr>
              <w:t>«М</w:t>
            </w:r>
            <w:proofErr w:type="spellStart"/>
            <w:r w:rsidR="00D84494">
              <w:rPr>
                <w:rFonts w:ascii="Times New Roman" w:hAnsi="Times New Roman" w:cs="Times New Roman"/>
                <w:sz w:val="17"/>
                <w:szCs w:val="17"/>
                <w:lang w:val="en-US"/>
              </w:rPr>
              <w:t>ini</w:t>
            </w:r>
            <w:proofErr w:type="spellEnd"/>
            <w:r w:rsidR="00D84494" w:rsidRPr="00A17065">
              <w:rPr>
                <w:rFonts w:ascii="Times New Roman" w:hAnsi="Times New Roman" w:cs="Times New Roman"/>
                <w:sz w:val="17"/>
                <w:szCs w:val="17"/>
              </w:rPr>
              <w:t>»</w:t>
            </w:r>
            <w:r w:rsidR="00D84494" w:rsidRPr="0028195E">
              <w:rPr>
                <w:rFonts w:ascii="Times New Roman" w:hAnsi="Times New Roman" w:cs="Times New Roman"/>
                <w:sz w:val="17"/>
                <w:szCs w:val="17"/>
              </w:rPr>
              <w:t xml:space="preserve">        </w:t>
            </w:r>
            <w:r w:rsidR="00D84494" w:rsidRPr="00A17065">
              <w:rPr>
                <w:rFonts w:ascii="Times New Roman" w:hAnsi="Times New Roman" w:cs="Times New Roman"/>
                <w:sz w:val="17"/>
                <w:szCs w:val="17"/>
              </w:rPr>
              <w:t>«</w:t>
            </w:r>
            <w:r w:rsidR="00D84494">
              <w:rPr>
                <w:rFonts w:ascii="Times New Roman" w:hAnsi="Times New Roman" w:cs="Times New Roman"/>
                <w:sz w:val="17"/>
                <w:szCs w:val="17"/>
                <w:lang w:val="en-US"/>
              </w:rPr>
              <w:t>Full</w:t>
            </w:r>
            <w:r w:rsidR="00D84494" w:rsidRPr="00A17065">
              <w:rPr>
                <w:rFonts w:ascii="Times New Roman" w:hAnsi="Times New Roman" w:cs="Times New Roman"/>
                <w:sz w:val="17"/>
                <w:szCs w:val="17"/>
              </w:rPr>
              <w:t>»</w:t>
            </w:r>
          </w:p>
          <w:p w:rsidR="00D84494" w:rsidRPr="00FF0390" w:rsidRDefault="00D84494" w:rsidP="00A57EA2">
            <w:pPr>
              <w:spacing w:after="0" w:line="240" w:lineRule="auto"/>
              <w:jc w:val="both"/>
              <w:rPr>
                <w:rFonts w:ascii="Times New Roman" w:hAnsi="Times New Roman" w:cs="Times New Roman"/>
                <w:b/>
                <w:noProof/>
                <w:sz w:val="18"/>
                <w:szCs w:val="18"/>
              </w:rPr>
            </w:pPr>
          </w:p>
        </w:tc>
      </w:tr>
      <w:tr w:rsidR="00D84494" w:rsidRPr="00F3661D" w:rsidTr="005A6545">
        <w:trPr>
          <w:trHeight w:val="285"/>
        </w:trPr>
        <w:tc>
          <w:tcPr>
            <w:tcW w:w="10660" w:type="dxa"/>
            <w:tcBorders>
              <w:bottom w:val="single" w:sz="4" w:space="0" w:color="auto"/>
            </w:tcBorders>
          </w:tcPr>
          <w:p w:rsidR="00D84494" w:rsidRPr="00781A33" w:rsidRDefault="00D84494" w:rsidP="00D84494">
            <w:pPr>
              <w:pStyle w:val="a4"/>
              <w:numPr>
                <w:ilvl w:val="1"/>
                <w:numId w:val="3"/>
              </w:numPr>
              <w:spacing w:after="0" w:line="240" w:lineRule="auto"/>
              <w:jc w:val="both"/>
              <w:rPr>
                <w:rFonts w:ascii="Times New Roman" w:eastAsia="Times New Roman" w:hAnsi="Times New Roman" w:cs="Times New Roman"/>
                <w:b/>
                <w:sz w:val="18"/>
                <w:szCs w:val="18"/>
              </w:rPr>
            </w:pPr>
            <w:r w:rsidRPr="00781A33">
              <w:rPr>
                <w:rFonts w:ascii="Times New Roman" w:eastAsia="Times New Roman" w:hAnsi="Times New Roman" w:cs="Times New Roman"/>
                <w:b/>
                <w:noProof/>
                <w:sz w:val="18"/>
                <w:szCs w:val="18"/>
              </w:rPr>
              <mc:AlternateContent>
                <mc:Choice Requires="wps">
                  <w:drawing>
                    <wp:anchor distT="0" distB="0" distL="114300" distR="114300" simplePos="0" relativeHeight="251682816" behindDoc="0" locked="0" layoutInCell="1" allowOverlap="1" wp14:anchorId="4EE4D978" wp14:editId="3C779CF2">
                      <wp:simplePos x="0" y="0"/>
                      <wp:positionH relativeFrom="column">
                        <wp:posOffset>50800</wp:posOffset>
                      </wp:positionH>
                      <wp:positionV relativeFrom="paragraph">
                        <wp:posOffset>4445</wp:posOffset>
                      </wp:positionV>
                      <wp:extent cx="114300" cy="121920"/>
                      <wp:effectExtent l="0" t="0" r="19050" b="1143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B57CF" id="Rectangle 5" o:spid="_x0000_s1026" style="position:absolute;margin-left:4pt;margin-top:.35pt;width:9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"/>
                  </w:pict>
                </mc:Fallback>
              </mc:AlternateContent>
            </w:r>
            <w:r w:rsidRPr="00781A33">
              <w:rPr>
                <w:rFonts w:ascii="Times New Roman" w:eastAsia="Times New Roman" w:hAnsi="Times New Roman" w:cs="Times New Roman"/>
                <w:b/>
                <w:sz w:val="18"/>
                <w:szCs w:val="18"/>
              </w:rPr>
              <w:t>С Условиями открытия и ведения счета доверительного управления</w:t>
            </w:r>
          </w:p>
          <w:p w:rsidR="00D84494" w:rsidRDefault="00D84494" w:rsidP="00A57EA2">
            <w:pPr>
              <w:widowControl w:val="0"/>
              <w:tabs>
                <w:tab w:val="left" w:pos="7830"/>
                <w:tab w:val="left" w:pos="8964"/>
                <w:tab w:val="left" w:pos="9957"/>
              </w:tabs>
              <w:spacing w:after="0" w:line="240" w:lineRule="auto"/>
              <w:jc w:val="both"/>
              <w:rPr>
                <w:rFonts w:ascii="Times New Roman" w:hAnsi="Times New Roman" w:cs="Times New Roman"/>
                <w:sz w:val="18"/>
                <w:szCs w:val="18"/>
              </w:rPr>
            </w:pPr>
            <w:r w:rsidRPr="00A41498">
              <w:rPr>
                <w:rFonts w:ascii="Times New Roman" w:hAnsi="Times New Roman" w:cs="Times New Roman"/>
                <w:sz w:val="18"/>
                <w:szCs w:val="18"/>
              </w:rPr>
              <w:t xml:space="preserve">Клиент просит на указанных Условиях, с которыми ознакомился и согласен, </w:t>
            </w:r>
            <w:r>
              <w:rPr>
                <w:rFonts w:ascii="Times New Roman" w:hAnsi="Times New Roman" w:cs="Times New Roman"/>
                <w:sz w:val="18"/>
                <w:szCs w:val="18"/>
              </w:rPr>
              <w:t>открыть:</w:t>
            </w:r>
          </w:p>
          <w:p w:rsidR="00D84494" w:rsidRDefault="00D84494" w:rsidP="00A57EA2">
            <w:pPr>
              <w:widowControl w:val="0"/>
              <w:tabs>
                <w:tab w:val="left" w:pos="7830"/>
                <w:tab w:val="left" w:pos="8964"/>
                <w:tab w:val="left" w:pos="9957"/>
              </w:tabs>
              <w:spacing w:after="0" w:line="240" w:lineRule="auto"/>
              <w:jc w:val="both"/>
              <w:rPr>
                <w:rFonts w:ascii="Times New Roman" w:hAnsi="Times New Roman" w:cs="Times New Roman"/>
                <w:sz w:val="18"/>
                <w:szCs w:val="18"/>
              </w:rPr>
            </w:pPr>
            <w:r w:rsidRPr="00781A33">
              <w:rPr>
                <w:rFonts w:ascii="Times New Roman" w:eastAsia="Times New Roman" w:hAnsi="Times New Roman" w:cs="Times New Roman"/>
                <w:b/>
                <w:noProof/>
                <w:sz w:val="18"/>
                <w:szCs w:val="18"/>
              </w:rPr>
              <mc:AlternateContent>
                <mc:Choice Requires="wps">
                  <w:drawing>
                    <wp:anchor distT="0" distB="0" distL="114300" distR="114300" simplePos="0" relativeHeight="251685888" behindDoc="0" locked="0" layoutInCell="1" allowOverlap="1" wp14:anchorId="53CCCD46" wp14:editId="72EBDCB4">
                      <wp:simplePos x="0" y="0"/>
                      <wp:positionH relativeFrom="column">
                        <wp:posOffset>54591</wp:posOffset>
                      </wp:positionH>
                      <wp:positionV relativeFrom="paragraph">
                        <wp:posOffset>4445</wp:posOffset>
                      </wp:positionV>
                      <wp:extent cx="114300" cy="121920"/>
                      <wp:effectExtent l="0" t="0" r="19050" b="1143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65FF1" id="Rectangle 5" o:spid="_x0000_s1026" style="position:absolute;margin-left:4.3pt;margin-top:.35pt;width:9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zYIg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"/>
                  </w:pict>
                </mc:Fallback>
              </mc:AlternateContent>
            </w:r>
            <w:r>
              <w:rPr>
                <w:rFonts w:ascii="Times New Roman" w:hAnsi="Times New Roman" w:cs="Times New Roman"/>
                <w:sz w:val="18"/>
                <w:szCs w:val="18"/>
              </w:rPr>
              <w:t xml:space="preserve">        Специальный банковский</w:t>
            </w:r>
            <w:r w:rsidRPr="00781A33">
              <w:rPr>
                <w:rFonts w:ascii="Times New Roman" w:hAnsi="Times New Roman" w:cs="Times New Roman"/>
                <w:sz w:val="18"/>
                <w:szCs w:val="18"/>
              </w:rPr>
              <w:t xml:space="preserve"> счет доверительного управления</w:t>
            </w:r>
            <w:r>
              <w:rPr>
                <w:rFonts w:ascii="Times New Roman" w:hAnsi="Times New Roman" w:cs="Times New Roman"/>
                <w:sz w:val="18"/>
                <w:szCs w:val="18"/>
              </w:rPr>
              <w:t>.</w:t>
            </w:r>
          </w:p>
          <w:p w:rsidR="00D84494" w:rsidRDefault="00D84494" w:rsidP="00A57EA2">
            <w:pPr>
              <w:widowControl w:val="0"/>
              <w:tabs>
                <w:tab w:val="left" w:pos="7830"/>
                <w:tab w:val="left" w:pos="8964"/>
                <w:tab w:val="left" w:pos="9957"/>
              </w:tabs>
              <w:spacing w:after="0" w:line="240" w:lineRule="auto"/>
              <w:jc w:val="both"/>
              <w:rPr>
                <w:rFonts w:ascii="Times New Roman" w:hAnsi="Times New Roman" w:cs="Times New Roman"/>
                <w:sz w:val="18"/>
                <w:szCs w:val="18"/>
              </w:rPr>
            </w:pPr>
            <w:r w:rsidRPr="00781A33">
              <w:rPr>
                <w:rFonts w:ascii="Times New Roman" w:eastAsia="Times New Roman" w:hAnsi="Times New Roman" w:cs="Times New Roman"/>
                <w:b/>
                <w:noProof/>
                <w:sz w:val="18"/>
                <w:szCs w:val="18"/>
              </w:rPr>
              <mc:AlternateContent>
                <mc:Choice Requires="wps">
                  <w:drawing>
                    <wp:anchor distT="0" distB="0" distL="114300" distR="114300" simplePos="0" relativeHeight="251686912" behindDoc="0" locked="0" layoutInCell="1" allowOverlap="1" wp14:anchorId="5D7EE345" wp14:editId="67E1ADE6">
                      <wp:simplePos x="0" y="0"/>
                      <wp:positionH relativeFrom="column">
                        <wp:posOffset>47625</wp:posOffset>
                      </wp:positionH>
                      <wp:positionV relativeFrom="paragraph">
                        <wp:posOffset>130554</wp:posOffset>
                      </wp:positionV>
                      <wp:extent cx="114300" cy="121920"/>
                      <wp:effectExtent l="0" t="0" r="19050" b="11430"/>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B4B3B" id="Rectangle 5" o:spid="_x0000_s1026" style="position:absolute;margin-left:3.75pt;margin-top:10.3pt;width:9pt;height: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IrIQIAADw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"/>
                  </w:pict>
                </mc:Fallback>
              </mc:AlternateContent>
            </w:r>
            <w:r>
              <w:rPr>
                <w:rFonts w:ascii="Times New Roman" w:hAnsi="Times New Roman" w:cs="Times New Roman"/>
                <w:sz w:val="18"/>
                <w:szCs w:val="18"/>
              </w:rPr>
              <w:t xml:space="preserve">        </w:t>
            </w:r>
          </w:p>
          <w:p w:rsidR="00D84494" w:rsidRDefault="00D84494" w:rsidP="00A57EA2">
            <w:pPr>
              <w:widowControl w:val="0"/>
              <w:tabs>
                <w:tab w:val="left" w:pos="7830"/>
                <w:tab w:val="left" w:pos="8964"/>
                <w:tab w:val="left" w:pos="9957"/>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Специальный банковский счет (транзитный</w:t>
            </w:r>
            <w:r w:rsidRPr="00781A33">
              <w:rPr>
                <w:rFonts w:ascii="Times New Roman" w:hAnsi="Times New Roman" w:cs="Times New Roman"/>
                <w:sz w:val="18"/>
                <w:szCs w:val="18"/>
              </w:rPr>
              <w:t>)</w:t>
            </w:r>
            <w:r>
              <w:rPr>
                <w:rFonts w:ascii="Times New Roman" w:hAnsi="Times New Roman" w:cs="Times New Roman"/>
                <w:sz w:val="18"/>
                <w:szCs w:val="18"/>
              </w:rPr>
              <w:t>.</w:t>
            </w:r>
          </w:p>
          <w:p w:rsidR="00D84494" w:rsidRPr="00A17065" w:rsidRDefault="00D84494" w:rsidP="00A57EA2">
            <w:pPr>
              <w:widowControl w:val="0"/>
              <w:spacing w:after="0" w:line="240" w:lineRule="auto"/>
              <w:rPr>
                <w:rFonts w:ascii="Times New Roman" w:hAnsi="Times New Roman" w:cs="Times New Roman"/>
                <w:sz w:val="12"/>
                <w:szCs w:val="12"/>
              </w:rPr>
            </w:pPr>
            <w:r>
              <w:rPr>
                <w:rFonts w:ascii="Times New Roman" w:hAnsi="Times New Roman" w:cs="Times New Roman"/>
                <w:i/>
                <w:sz w:val="12"/>
                <w:szCs w:val="12"/>
              </w:rPr>
              <w:t xml:space="preserve">                          </w:t>
            </w:r>
          </w:p>
          <w:p w:rsidR="00D84494" w:rsidRPr="00A17065" w:rsidRDefault="00D84494" w:rsidP="00A57EA2">
            <w:pPr>
              <w:widowControl w:val="0"/>
              <w:tabs>
                <w:tab w:val="left" w:pos="7689"/>
                <w:tab w:val="left" w:pos="8681"/>
                <w:tab w:val="left" w:pos="9390"/>
              </w:tabs>
              <w:spacing w:after="0"/>
              <w:jc w:val="both"/>
              <w:rPr>
                <w:rFonts w:ascii="Times New Roman" w:hAnsi="Times New Roman" w:cs="Times New Roman"/>
                <w:sz w:val="17"/>
                <w:szCs w:val="17"/>
              </w:rPr>
            </w:pPr>
            <w:r w:rsidRPr="00535A56">
              <w:rPr>
                <w:rFonts w:ascii="Times New Roman" w:hAnsi="Times New Roman" w:cs="Times New Roman"/>
                <w:sz w:val="18"/>
                <w:szCs w:val="18"/>
              </w:rPr>
              <w:t xml:space="preserve">Клиент просит осуществлять обслуживание открытого в соответствии с настоящим пунктом Заявлением счета по действующим </w:t>
            </w:r>
            <w:r w:rsidR="00FE57B3" w:rsidRPr="00535A56">
              <w:rPr>
                <w:rFonts w:ascii="Times New Roman" w:hAnsi="Times New Roman" w:cs="Times New Roman"/>
                <w:noProof/>
                <w:sz w:val="18"/>
                <w:szCs w:val="18"/>
              </w:rPr>
              <mc:AlternateContent>
                <mc:Choice Requires="wps">
                  <w:drawing>
                    <wp:anchor distT="0" distB="0" distL="114300" distR="114300" simplePos="0" relativeHeight="251683840" behindDoc="0" locked="0" layoutInCell="1" allowOverlap="1" wp14:anchorId="74D3D35A" wp14:editId="7D60089F">
                      <wp:simplePos x="0" y="0"/>
                      <wp:positionH relativeFrom="column">
                        <wp:posOffset>4166235</wp:posOffset>
                      </wp:positionH>
                      <wp:positionV relativeFrom="paragraph">
                        <wp:posOffset>20320</wp:posOffset>
                      </wp:positionV>
                      <wp:extent cx="114300" cy="121920"/>
                      <wp:effectExtent l="0" t="0" r="19050" b="1143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6A66" id="Rectangle 4" o:spid="_x0000_s1026" style="position:absolute;margin-left:328.05pt;margin-top:1.6pt;width:9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D7IgIAADw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"/>
                  </w:pict>
                </mc:Fallback>
              </mc:AlternateContent>
            </w:r>
            <w:r w:rsidR="00FE57B3" w:rsidRPr="00535A56">
              <w:rPr>
                <w:rFonts w:ascii="Times New Roman" w:hAnsi="Times New Roman" w:cs="Times New Roman"/>
                <w:noProof/>
                <w:sz w:val="18"/>
                <w:szCs w:val="18"/>
              </w:rPr>
              <mc:AlternateContent>
                <mc:Choice Requires="wps">
                  <w:drawing>
                    <wp:anchor distT="0" distB="0" distL="114300" distR="114300" simplePos="0" relativeHeight="251684864" behindDoc="0" locked="0" layoutInCell="1" allowOverlap="1" wp14:anchorId="57D9369B" wp14:editId="4310C149">
                      <wp:simplePos x="0" y="0"/>
                      <wp:positionH relativeFrom="column">
                        <wp:posOffset>4672965</wp:posOffset>
                      </wp:positionH>
                      <wp:positionV relativeFrom="paragraph">
                        <wp:posOffset>20320</wp:posOffset>
                      </wp:positionV>
                      <wp:extent cx="114300" cy="121920"/>
                      <wp:effectExtent l="0" t="0" r="19050" b="1143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8F70D" id="Rectangle 4" o:spid="_x0000_s1026" style="position:absolute;margin-left:367.95pt;margin-top:1.6pt;width:9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yfIQIAADw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"/>
                  </w:pict>
                </mc:Fallback>
              </mc:AlternateContent>
            </w:r>
            <w:r w:rsidRPr="00535A56">
              <w:rPr>
                <w:rFonts w:ascii="Times New Roman" w:hAnsi="Times New Roman" w:cs="Times New Roman"/>
                <w:sz w:val="18"/>
                <w:szCs w:val="18"/>
              </w:rPr>
              <w:t>Тарифам Банка в соответствии с выбр</w:t>
            </w:r>
            <w:r>
              <w:rPr>
                <w:rFonts w:ascii="Times New Roman" w:hAnsi="Times New Roman" w:cs="Times New Roman"/>
                <w:sz w:val="18"/>
                <w:szCs w:val="18"/>
              </w:rPr>
              <w:t xml:space="preserve">анным Клиентом тарифным </w:t>
            </w:r>
            <w:proofErr w:type="gramStart"/>
            <w:r>
              <w:rPr>
                <w:rFonts w:ascii="Times New Roman" w:hAnsi="Times New Roman" w:cs="Times New Roman"/>
                <w:sz w:val="18"/>
                <w:szCs w:val="18"/>
              </w:rPr>
              <w:t>планом</w:t>
            </w:r>
            <w:r w:rsidRPr="00A41498">
              <w:rPr>
                <w:rFonts w:ascii="Times New Roman" w:hAnsi="Times New Roman" w:cs="Times New Roman"/>
                <w:sz w:val="18"/>
                <w:szCs w:val="18"/>
              </w:rPr>
              <w:t>:</w:t>
            </w:r>
            <w:r>
              <w:rPr>
                <w:rFonts w:ascii="Times New Roman" w:hAnsi="Times New Roman" w:cs="Times New Roman"/>
                <w:sz w:val="18"/>
                <w:szCs w:val="18"/>
              </w:rPr>
              <w:t xml:space="preserve">   </w:t>
            </w:r>
            <w:proofErr w:type="gramEnd"/>
            <w:r w:rsidRPr="00A4149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17065">
              <w:rPr>
                <w:rFonts w:ascii="Times New Roman" w:hAnsi="Times New Roman" w:cs="Times New Roman"/>
                <w:sz w:val="17"/>
                <w:szCs w:val="17"/>
              </w:rPr>
              <w:t>«М</w:t>
            </w:r>
            <w:proofErr w:type="spellStart"/>
            <w:r>
              <w:rPr>
                <w:rFonts w:ascii="Times New Roman" w:hAnsi="Times New Roman" w:cs="Times New Roman"/>
                <w:sz w:val="17"/>
                <w:szCs w:val="17"/>
                <w:lang w:val="en-US"/>
              </w:rPr>
              <w:t>ini</w:t>
            </w:r>
            <w:proofErr w:type="spellEnd"/>
            <w:r w:rsidRPr="00A17065">
              <w:rPr>
                <w:rFonts w:ascii="Times New Roman" w:hAnsi="Times New Roman" w:cs="Times New Roman"/>
                <w:sz w:val="17"/>
                <w:szCs w:val="17"/>
              </w:rPr>
              <w:t>»</w:t>
            </w:r>
            <w:r w:rsidRPr="0028195E">
              <w:rPr>
                <w:rFonts w:ascii="Times New Roman" w:hAnsi="Times New Roman" w:cs="Times New Roman"/>
                <w:sz w:val="17"/>
                <w:szCs w:val="17"/>
              </w:rPr>
              <w:t xml:space="preserve">        </w:t>
            </w:r>
            <w:r w:rsidRPr="00A17065">
              <w:rPr>
                <w:rFonts w:ascii="Times New Roman" w:hAnsi="Times New Roman" w:cs="Times New Roman"/>
                <w:sz w:val="17"/>
                <w:szCs w:val="17"/>
              </w:rPr>
              <w:t>«</w:t>
            </w:r>
            <w:r>
              <w:rPr>
                <w:rFonts w:ascii="Times New Roman" w:hAnsi="Times New Roman" w:cs="Times New Roman"/>
                <w:sz w:val="17"/>
                <w:szCs w:val="17"/>
                <w:lang w:val="en-US"/>
              </w:rPr>
              <w:t>Full</w:t>
            </w:r>
            <w:r w:rsidRPr="00A17065">
              <w:rPr>
                <w:rFonts w:ascii="Times New Roman" w:hAnsi="Times New Roman" w:cs="Times New Roman"/>
                <w:sz w:val="17"/>
                <w:szCs w:val="17"/>
              </w:rPr>
              <w:t>»</w:t>
            </w:r>
          </w:p>
          <w:p w:rsidR="00D84494" w:rsidRPr="00781A33" w:rsidRDefault="00D84494" w:rsidP="00A57EA2">
            <w:pPr>
              <w:spacing w:after="0" w:line="240" w:lineRule="auto"/>
              <w:ind w:left="346"/>
              <w:jc w:val="both"/>
              <w:rPr>
                <w:rFonts w:ascii="Times New Roman" w:hAnsi="Times New Roman" w:cs="Times New Roman"/>
                <w:b/>
                <w:noProof/>
                <w:sz w:val="18"/>
                <w:szCs w:val="18"/>
              </w:rPr>
            </w:pPr>
          </w:p>
        </w:tc>
      </w:tr>
      <w:tr w:rsidR="00D84494" w:rsidRPr="00F3661D" w:rsidTr="005A6545">
        <w:trPr>
          <w:trHeight w:val="285"/>
        </w:trPr>
        <w:tc>
          <w:tcPr>
            <w:tcW w:w="10660" w:type="dxa"/>
            <w:shd w:val="clear" w:color="auto" w:fill="D9D9D9" w:themeFill="background1" w:themeFillShade="D9"/>
            <w:vAlign w:val="center"/>
          </w:tcPr>
          <w:p w:rsidR="00D84494" w:rsidRPr="00F3661D" w:rsidRDefault="00D84494" w:rsidP="00A57EA2">
            <w:pPr>
              <w:widowControl w:val="0"/>
              <w:tabs>
                <w:tab w:val="left" w:pos="318"/>
              </w:tabs>
              <w:spacing w:after="0" w:line="240" w:lineRule="auto"/>
              <w:ind w:left="34"/>
              <w:jc w:val="center"/>
              <w:rPr>
                <w:rFonts w:ascii="Times New Roman" w:hAnsi="Times New Roman" w:cs="Times New Roman"/>
                <w:b/>
                <w:iCs/>
                <w:sz w:val="18"/>
                <w:szCs w:val="18"/>
              </w:rPr>
            </w:pPr>
            <w:r w:rsidRPr="00A17065">
              <w:rPr>
                <w:rFonts w:ascii="Times New Roman" w:hAnsi="Times New Roman" w:cs="Times New Roman"/>
                <w:b/>
                <w:sz w:val="17"/>
                <w:szCs w:val="17"/>
              </w:rPr>
              <w:t>ПОДПИСЬ КЛИЕНТА</w:t>
            </w:r>
          </w:p>
        </w:tc>
      </w:tr>
      <w:tr w:rsidR="00D84494" w:rsidRPr="00F3661D" w:rsidTr="005A6545">
        <w:trPr>
          <w:trHeight w:val="285"/>
        </w:trPr>
        <w:tc>
          <w:tcPr>
            <w:tcW w:w="10660" w:type="dxa"/>
          </w:tcPr>
          <w:p w:rsidR="00D84494" w:rsidRPr="00A17065" w:rsidRDefault="00D84494" w:rsidP="00A57EA2">
            <w:pPr>
              <w:widowControl w:val="0"/>
              <w:spacing w:before="60" w:after="0"/>
              <w:jc w:val="both"/>
              <w:rPr>
                <w:rFonts w:ascii="Times New Roman" w:hAnsi="Times New Roman" w:cs="Times New Roman"/>
                <w:sz w:val="17"/>
                <w:szCs w:val="17"/>
              </w:rPr>
            </w:pPr>
            <w:r w:rsidRPr="00A17065">
              <w:rPr>
                <w:rFonts w:ascii="Times New Roman" w:hAnsi="Times New Roman" w:cs="Times New Roman"/>
                <w:sz w:val="17"/>
                <w:szCs w:val="17"/>
              </w:rPr>
              <w:t>Настоящим Клиент выражает согласие, что подписание настоящего Заявления является подтверждением того, что Клиент:</w:t>
            </w:r>
          </w:p>
          <w:p w:rsidR="00D84494" w:rsidRPr="00A17065" w:rsidRDefault="00D84494" w:rsidP="00D84494">
            <w:pPr>
              <w:numPr>
                <w:ilvl w:val="0"/>
                <w:numId w:val="2"/>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 xml:space="preserve">Ознакомлен, понимает и согласен с Правилами, Условиями (указанными в разделе </w:t>
            </w:r>
            <w:r>
              <w:rPr>
                <w:rFonts w:ascii="Times New Roman" w:hAnsi="Times New Roman" w:cs="Times New Roman"/>
                <w:sz w:val="17"/>
                <w:szCs w:val="17"/>
              </w:rPr>
              <w:t>2</w:t>
            </w:r>
            <w:r w:rsidRPr="00A17065">
              <w:rPr>
                <w:rFonts w:ascii="Times New Roman" w:hAnsi="Times New Roman" w:cs="Times New Roman"/>
                <w:sz w:val="17"/>
                <w:szCs w:val="17"/>
              </w:rPr>
              <w:t xml:space="preserve"> настоящего Заявления), действующими на дату подписания настоящего Заявления, размещенными на официальном сайте Банка в сети интернет по адресу: </w:t>
            </w:r>
            <w:hyperlink r:id="rId8" w:history="1">
              <w:r w:rsidRPr="00F33D10">
                <w:rPr>
                  <w:rStyle w:val="a3"/>
                  <w:rFonts w:ascii="Times New Roman" w:hAnsi="Times New Roman" w:cs="Times New Roman"/>
                  <w:sz w:val="17"/>
                  <w:szCs w:val="17"/>
                </w:rPr>
                <w:t>http</w:t>
              </w:r>
              <w:r w:rsidRPr="00F33D10">
                <w:rPr>
                  <w:rStyle w:val="a3"/>
                  <w:rFonts w:ascii="Times New Roman" w:hAnsi="Times New Roman" w:cs="Times New Roman"/>
                  <w:sz w:val="17"/>
                  <w:szCs w:val="17"/>
                  <w:lang w:val="en-US"/>
                </w:rPr>
                <w:t>s</w:t>
              </w:r>
              <w:r w:rsidRPr="00F33D10">
                <w:rPr>
                  <w:rStyle w:val="a3"/>
                  <w:rFonts w:ascii="Times New Roman" w:hAnsi="Times New Roman" w:cs="Times New Roman"/>
                  <w:sz w:val="17"/>
                  <w:szCs w:val="17"/>
                </w:rPr>
                <w:t>://</w:t>
              </w:r>
              <w:r w:rsidRPr="00F33D10">
                <w:rPr>
                  <w:rStyle w:val="a3"/>
                  <w:rFonts w:ascii="Times New Roman" w:hAnsi="Times New Roman" w:cs="Times New Roman"/>
                  <w:sz w:val="17"/>
                  <w:szCs w:val="17"/>
                  <w:lang w:val="en-US"/>
                </w:rPr>
                <w:t>derzhava</w:t>
              </w:r>
              <w:r w:rsidRPr="00F33D10">
                <w:rPr>
                  <w:rStyle w:val="a3"/>
                  <w:rFonts w:ascii="Times New Roman" w:hAnsi="Times New Roman" w:cs="Times New Roman"/>
                  <w:sz w:val="17"/>
                  <w:szCs w:val="17"/>
                </w:rPr>
                <w:t>.</w:t>
              </w:r>
              <w:proofErr w:type="spellStart"/>
              <w:r w:rsidRPr="00F33D10">
                <w:rPr>
                  <w:rStyle w:val="a3"/>
                  <w:rFonts w:ascii="Times New Roman" w:hAnsi="Times New Roman" w:cs="Times New Roman"/>
                  <w:sz w:val="17"/>
                  <w:szCs w:val="17"/>
                </w:rPr>
                <w:t>ru</w:t>
              </w:r>
              <w:proofErr w:type="spellEnd"/>
            </w:hyperlink>
            <w:r w:rsidRPr="00A17065">
              <w:rPr>
                <w:rFonts w:ascii="Times New Roman" w:hAnsi="Times New Roman" w:cs="Times New Roman"/>
                <w:sz w:val="17"/>
                <w:szCs w:val="17"/>
              </w:rPr>
              <w:t xml:space="preserve"> (далее – Сайт Банка).</w:t>
            </w:r>
          </w:p>
          <w:p w:rsidR="00D84494" w:rsidRPr="00A17065" w:rsidRDefault="00D84494" w:rsidP="00D84494">
            <w:pPr>
              <w:numPr>
                <w:ilvl w:val="0"/>
                <w:numId w:val="2"/>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Ознакомлен с Тарифами (Тарифными планами) за предоставление Банком перечисленных в настоящем Заявлении услуг, включая установленные ими размеры комиссионного вознаграждения Банка, а также порядком и сроками взимания, размещенными на Сайте Банка.</w:t>
            </w:r>
          </w:p>
          <w:p w:rsidR="00D84494" w:rsidRPr="00A17065" w:rsidRDefault="00D84494" w:rsidP="00D84494">
            <w:pPr>
              <w:numPr>
                <w:ilvl w:val="0"/>
                <w:numId w:val="2"/>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 xml:space="preserve">Предупрежден, что Банк имеет право запросить любые документы и информацию в целях исполнения действующего законодательства, в том числе сведения о выгодоприобретателях и </w:t>
            </w:r>
            <w:proofErr w:type="spellStart"/>
            <w:r w:rsidRPr="00A17065">
              <w:rPr>
                <w:rFonts w:ascii="Times New Roman" w:hAnsi="Times New Roman" w:cs="Times New Roman"/>
                <w:sz w:val="17"/>
                <w:szCs w:val="17"/>
              </w:rPr>
              <w:t>бенефициарных</w:t>
            </w:r>
            <w:proofErr w:type="spellEnd"/>
            <w:r w:rsidRPr="00A17065">
              <w:rPr>
                <w:rFonts w:ascii="Times New Roman" w:hAnsi="Times New Roman" w:cs="Times New Roman"/>
                <w:sz w:val="17"/>
                <w:szCs w:val="17"/>
              </w:rPr>
              <w:t xml:space="preserve"> владельцах</w:t>
            </w:r>
            <w:r>
              <w:rPr>
                <w:rFonts w:ascii="Times New Roman" w:hAnsi="Times New Roman" w:cs="Times New Roman"/>
                <w:sz w:val="17"/>
                <w:szCs w:val="17"/>
              </w:rPr>
              <w:t>, учредителях (участниках)</w:t>
            </w:r>
            <w:r w:rsidRPr="00A17065">
              <w:rPr>
                <w:rFonts w:ascii="Times New Roman" w:hAnsi="Times New Roman" w:cs="Times New Roman"/>
                <w:sz w:val="17"/>
                <w:szCs w:val="17"/>
              </w:rPr>
              <w:t xml:space="preserve"> Клиента.</w:t>
            </w:r>
          </w:p>
          <w:p w:rsidR="00D84494" w:rsidRPr="00A17065" w:rsidRDefault="00D84494" w:rsidP="00D84494">
            <w:pPr>
              <w:numPr>
                <w:ilvl w:val="0"/>
                <w:numId w:val="2"/>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Подтверждает достоверность сведений, содержащихся в настоящем Заявлении, документах, предоставленных для открытия счета, и в представленных к Заявлению Информационных сведениях клиента</w:t>
            </w:r>
            <w:r w:rsidRPr="00A17065">
              <w:rPr>
                <w:rStyle w:val="a8"/>
                <w:sz w:val="17"/>
                <w:szCs w:val="17"/>
              </w:rPr>
              <w:footnoteReference w:id="1"/>
            </w:r>
            <w:r w:rsidRPr="00A17065">
              <w:rPr>
                <w:rFonts w:ascii="Times New Roman" w:hAnsi="Times New Roman" w:cs="Times New Roman"/>
                <w:sz w:val="17"/>
                <w:szCs w:val="17"/>
              </w:rPr>
              <w:t xml:space="preserve">, и согласен с тем, что Банк имеет право проверить сведения, содержащиеся в настоящем Заявлении и документах Клиента. </w:t>
            </w:r>
          </w:p>
          <w:p w:rsidR="00D84494" w:rsidRPr="00A17065" w:rsidRDefault="00D84494" w:rsidP="00D84494">
            <w:pPr>
              <w:numPr>
                <w:ilvl w:val="0"/>
                <w:numId w:val="2"/>
              </w:numPr>
              <w:tabs>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Не возражает против права Банка в соответствии с п.1 ст.450 Гражданского кодекса Российской Федерации в одностороннем порядке вносить изменения в Правила, Условия и Тарифы.</w:t>
            </w:r>
          </w:p>
          <w:p w:rsidR="00D84494" w:rsidRPr="00A17065" w:rsidRDefault="00D84494" w:rsidP="00D84494">
            <w:pPr>
              <w:numPr>
                <w:ilvl w:val="0"/>
                <w:numId w:val="2"/>
              </w:numPr>
              <w:tabs>
                <w:tab w:val="left" w:pos="176"/>
                <w:tab w:val="left" w:pos="318"/>
              </w:tabs>
              <w:spacing w:after="0" w:line="240" w:lineRule="auto"/>
              <w:ind w:left="0" w:firstLine="34"/>
              <w:jc w:val="both"/>
              <w:rPr>
                <w:rFonts w:ascii="Times New Roman" w:hAnsi="Times New Roman" w:cs="Times New Roman"/>
                <w:sz w:val="17"/>
                <w:szCs w:val="17"/>
              </w:rPr>
            </w:pPr>
            <w:r w:rsidRPr="00A17065">
              <w:rPr>
                <w:rFonts w:ascii="Times New Roman" w:hAnsi="Times New Roman" w:cs="Times New Roman"/>
                <w:sz w:val="17"/>
                <w:szCs w:val="17"/>
              </w:rPr>
              <w:t>Понимает и подтверждает право Банка отказать в акцепте настоящего Заявления в случаях, предусмотренных Правилами, при этом Банк не обязан уведомлять Клиента об отказе от акцепта настоящего Заявления.</w:t>
            </w:r>
          </w:p>
          <w:p w:rsidR="00D84494" w:rsidRPr="00A17065" w:rsidRDefault="00D84494" w:rsidP="00D84494">
            <w:pPr>
              <w:widowControl w:val="0"/>
              <w:numPr>
                <w:ilvl w:val="0"/>
                <w:numId w:val="2"/>
              </w:numPr>
              <w:tabs>
                <w:tab w:val="left" w:pos="176"/>
                <w:tab w:val="left" w:pos="318"/>
              </w:tabs>
              <w:spacing w:after="0" w:line="240" w:lineRule="auto"/>
              <w:ind w:left="0" w:firstLine="34"/>
              <w:jc w:val="both"/>
              <w:rPr>
                <w:rFonts w:ascii="Times New Roman" w:hAnsi="Times New Roman" w:cs="Times New Roman"/>
                <w:sz w:val="18"/>
                <w:szCs w:val="18"/>
              </w:rPr>
            </w:pPr>
            <w:r w:rsidRPr="00A17065">
              <w:rPr>
                <w:rFonts w:ascii="Times New Roman" w:hAnsi="Times New Roman" w:cs="Times New Roman"/>
                <w:sz w:val="17"/>
                <w:szCs w:val="17"/>
              </w:rPr>
              <w:t xml:space="preserve">В соответствии с Федеральным законом от 27.07.2006 г. № 152-ФЗ </w:t>
            </w:r>
            <w:r>
              <w:rPr>
                <w:rFonts w:ascii="Times New Roman" w:hAnsi="Times New Roman" w:cs="Times New Roman"/>
                <w:sz w:val="17"/>
                <w:szCs w:val="17"/>
              </w:rPr>
              <w:t>«</w:t>
            </w:r>
            <w:r w:rsidRPr="00A17065">
              <w:rPr>
                <w:rFonts w:ascii="Times New Roman" w:hAnsi="Times New Roman" w:cs="Times New Roman"/>
                <w:sz w:val="17"/>
                <w:szCs w:val="17"/>
              </w:rPr>
              <w:t>О персональных данных</w:t>
            </w:r>
            <w:r>
              <w:rPr>
                <w:rFonts w:ascii="Times New Roman" w:hAnsi="Times New Roman" w:cs="Times New Roman"/>
                <w:sz w:val="17"/>
                <w:szCs w:val="17"/>
              </w:rPr>
              <w:t>»</w:t>
            </w:r>
            <w:r w:rsidRPr="00A17065">
              <w:rPr>
                <w:rFonts w:ascii="Times New Roman" w:hAnsi="Times New Roman" w:cs="Times New Roman"/>
                <w:sz w:val="17"/>
                <w:szCs w:val="17"/>
              </w:rPr>
              <w:t>, а также в целях заключения и исполнения договоров</w:t>
            </w:r>
            <w:r w:rsidRPr="00A17065">
              <w:rPr>
                <w:rStyle w:val="a8"/>
                <w:sz w:val="17"/>
                <w:szCs w:val="17"/>
              </w:rPr>
              <w:footnoteReference w:id="2"/>
            </w:r>
            <w:r w:rsidRPr="00A17065">
              <w:rPr>
                <w:rFonts w:ascii="Times New Roman" w:hAnsi="Times New Roman" w:cs="Times New Roman"/>
                <w:sz w:val="17"/>
                <w:szCs w:val="17"/>
              </w:rPr>
              <w:t xml:space="preserve"> дает согласие Банку на обработку, в том числе автоматизированную персональных данных от всех физических лиц, персональные данные которых указаны в настоящем Заявлении и иных документах, которые будут предоставлены Банку в связи с заключением и в процессе исполнения договоров (под обработкой персональных данных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Настоящим Клиент подтверждает, что передает (будет передавать) Банку документы, содержащие персональные данные, только при наличии согласия субъектов персональных данных, чьи персональные данные содержатся в таких документах. Обязанность по получению согласий субъектов персональных данных возложена на Клиента. Настоящее согласие предоставляется с момента подписания настоящего Заявления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p>
          <w:p w:rsidR="00D84494" w:rsidRPr="00A17065" w:rsidRDefault="00D84494" w:rsidP="00A57EA2">
            <w:pPr>
              <w:widowControl w:val="0"/>
              <w:spacing w:after="0" w:line="240" w:lineRule="auto"/>
              <w:rPr>
                <w:rFonts w:ascii="Times New Roman" w:hAnsi="Times New Roman" w:cs="Times New Roman"/>
                <w:iCs/>
                <w:sz w:val="19"/>
                <w:szCs w:val="19"/>
              </w:rPr>
            </w:pPr>
            <w:r w:rsidRPr="00A17065">
              <w:rPr>
                <w:rFonts w:ascii="Times New Roman" w:hAnsi="Times New Roman" w:cs="Times New Roman"/>
                <w:sz w:val="18"/>
                <w:szCs w:val="18"/>
              </w:rPr>
              <w:t>___________</w:t>
            </w:r>
            <w:r w:rsidRPr="00A17065">
              <w:rPr>
                <w:rFonts w:ascii="Times New Roman" w:hAnsi="Times New Roman" w:cs="Times New Roman"/>
                <w:sz w:val="19"/>
                <w:szCs w:val="19"/>
              </w:rPr>
              <w:t>___________________________________________________________________________________________</w:t>
            </w:r>
          </w:p>
          <w:p w:rsidR="00D84494" w:rsidRPr="00C254CC" w:rsidRDefault="00D84494" w:rsidP="00A57EA2">
            <w:pPr>
              <w:widowControl w:val="0"/>
              <w:spacing w:after="0" w:line="240" w:lineRule="auto"/>
              <w:jc w:val="center"/>
              <w:rPr>
                <w:rFonts w:ascii="Times New Roman" w:hAnsi="Times New Roman" w:cs="Times New Roman"/>
                <w:b/>
                <w:i/>
                <w:iCs/>
                <w:sz w:val="20"/>
                <w:szCs w:val="20"/>
              </w:rPr>
            </w:pPr>
            <w:r w:rsidRPr="00C254CC">
              <w:rPr>
                <w:rFonts w:ascii="Times New Roman" w:hAnsi="Times New Roman" w:cs="Times New Roman"/>
                <w:b/>
                <w:i/>
                <w:iCs/>
                <w:sz w:val="20"/>
                <w:szCs w:val="20"/>
              </w:rPr>
              <w:t>ФИО,</w:t>
            </w:r>
            <w:r>
              <w:rPr>
                <w:rFonts w:ascii="Times New Roman" w:hAnsi="Times New Roman" w:cs="Times New Roman"/>
                <w:b/>
                <w:i/>
                <w:iCs/>
                <w:sz w:val="20"/>
                <w:szCs w:val="20"/>
              </w:rPr>
              <w:t xml:space="preserve"> </w:t>
            </w:r>
            <w:r w:rsidRPr="00C254CC">
              <w:rPr>
                <w:rFonts w:ascii="Times New Roman" w:hAnsi="Times New Roman" w:cs="Times New Roman"/>
                <w:b/>
                <w:i/>
                <w:iCs/>
                <w:sz w:val="20"/>
                <w:szCs w:val="20"/>
              </w:rPr>
              <w:t xml:space="preserve">должность руководителя/представителя Клиента, </w:t>
            </w:r>
            <w:r>
              <w:rPr>
                <w:rFonts w:ascii="Times New Roman" w:hAnsi="Times New Roman" w:cs="Times New Roman"/>
                <w:b/>
                <w:i/>
                <w:iCs/>
                <w:sz w:val="20"/>
                <w:szCs w:val="20"/>
              </w:rPr>
              <w:t xml:space="preserve">подпись, </w:t>
            </w:r>
            <w:proofErr w:type="spellStart"/>
            <w:r w:rsidRPr="00C254CC">
              <w:rPr>
                <w:rFonts w:ascii="Times New Roman" w:hAnsi="Times New Roman" w:cs="Times New Roman"/>
                <w:b/>
                <w:i/>
                <w:iCs/>
                <w:sz w:val="20"/>
                <w:szCs w:val="20"/>
              </w:rPr>
              <w:t>м.п</w:t>
            </w:r>
            <w:proofErr w:type="spellEnd"/>
            <w:r w:rsidRPr="00C254CC">
              <w:rPr>
                <w:rFonts w:ascii="Times New Roman" w:hAnsi="Times New Roman" w:cs="Times New Roman"/>
                <w:b/>
                <w:i/>
                <w:iCs/>
                <w:sz w:val="20"/>
                <w:szCs w:val="20"/>
              </w:rPr>
              <w:t>.</w:t>
            </w:r>
          </w:p>
          <w:p w:rsidR="00D84494" w:rsidRDefault="00D84494" w:rsidP="00A57EA2">
            <w:pPr>
              <w:widowControl w:val="0"/>
              <w:spacing w:after="0" w:line="240" w:lineRule="auto"/>
              <w:rPr>
                <w:rFonts w:ascii="Times New Roman" w:hAnsi="Times New Roman" w:cs="Times New Roman"/>
                <w:b/>
                <w:sz w:val="17"/>
                <w:szCs w:val="17"/>
              </w:rPr>
            </w:pPr>
          </w:p>
        </w:tc>
      </w:tr>
      <w:tr w:rsidR="00D84494" w:rsidRPr="00A17065" w:rsidTr="005A6545">
        <w:trPr>
          <w:trHeight w:val="285"/>
        </w:trPr>
        <w:tc>
          <w:tcPr>
            <w:tcW w:w="10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4494" w:rsidRPr="004757BB" w:rsidRDefault="00D84494" w:rsidP="00A57EA2">
            <w:pPr>
              <w:widowControl w:val="0"/>
              <w:tabs>
                <w:tab w:val="left" w:pos="318"/>
              </w:tabs>
              <w:spacing w:after="0" w:line="240" w:lineRule="auto"/>
              <w:ind w:left="34"/>
              <w:jc w:val="center"/>
              <w:rPr>
                <w:rFonts w:ascii="Times New Roman" w:hAnsi="Times New Roman" w:cs="Times New Roman"/>
                <w:sz w:val="17"/>
                <w:szCs w:val="17"/>
              </w:rPr>
            </w:pPr>
            <w:r w:rsidRPr="00437F89">
              <w:rPr>
                <w:rFonts w:ascii="Times New Roman" w:hAnsi="Times New Roman" w:cs="Times New Roman"/>
                <w:b/>
                <w:sz w:val="17"/>
                <w:szCs w:val="17"/>
              </w:rPr>
              <w:t>ПОРЯДОК АКЦЕПТА БАНКОМ ЗАЯВЛЕНИЯ О ПРИСОЕДИНЕНИИ</w:t>
            </w:r>
          </w:p>
        </w:tc>
      </w:tr>
      <w:tr w:rsidR="00D84494" w:rsidTr="005A6545">
        <w:trPr>
          <w:trHeight w:val="285"/>
        </w:trPr>
        <w:tc>
          <w:tcPr>
            <w:tcW w:w="10660" w:type="dxa"/>
            <w:tcBorders>
              <w:top w:val="single" w:sz="4" w:space="0" w:color="auto"/>
              <w:left w:val="single" w:sz="4" w:space="0" w:color="auto"/>
              <w:bottom w:val="single" w:sz="4" w:space="0" w:color="auto"/>
              <w:right w:val="single" w:sz="4" w:space="0" w:color="auto"/>
            </w:tcBorders>
          </w:tcPr>
          <w:p w:rsidR="00D84494" w:rsidRPr="004757BB" w:rsidRDefault="00D84494" w:rsidP="00A57EA2">
            <w:pPr>
              <w:widowControl w:val="0"/>
              <w:spacing w:before="60" w:after="0"/>
              <w:jc w:val="both"/>
              <w:rPr>
                <w:rFonts w:ascii="Times New Roman" w:hAnsi="Times New Roman" w:cs="Times New Roman"/>
                <w:sz w:val="17"/>
                <w:szCs w:val="17"/>
              </w:rPr>
            </w:pPr>
            <w:r>
              <w:rPr>
                <w:rFonts w:ascii="Times New Roman" w:hAnsi="Times New Roman" w:cs="Times New Roman"/>
                <w:sz w:val="17"/>
                <w:szCs w:val="17"/>
              </w:rPr>
              <w:t>Счета</w:t>
            </w:r>
            <w:r w:rsidRPr="00A17065">
              <w:rPr>
                <w:rFonts w:ascii="Times New Roman" w:hAnsi="Times New Roman" w:cs="Times New Roman"/>
                <w:sz w:val="17"/>
                <w:szCs w:val="17"/>
              </w:rPr>
              <w:t xml:space="preserve"> считаются </w:t>
            </w:r>
            <w:r>
              <w:rPr>
                <w:rFonts w:ascii="Times New Roman" w:hAnsi="Times New Roman" w:cs="Times New Roman"/>
                <w:sz w:val="17"/>
                <w:szCs w:val="17"/>
              </w:rPr>
              <w:t>открытыми</w:t>
            </w:r>
            <w:r w:rsidRPr="00A17065">
              <w:rPr>
                <w:rFonts w:ascii="Times New Roman" w:hAnsi="Times New Roman" w:cs="Times New Roman"/>
                <w:sz w:val="17"/>
                <w:szCs w:val="17"/>
              </w:rPr>
              <w:t xml:space="preserve"> в момент акцепта Банком Заявления</w:t>
            </w:r>
            <w:r>
              <w:rPr>
                <w:rFonts w:ascii="Times New Roman" w:hAnsi="Times New Roman" w:cs="Times New Roman"/>
                <w:sz w:val="17"/>
                <w:szCs w:val="17"/>
              </w:rPr>
              <w:t xml:space="preserve"> о предоставлении Банковской услуги</w:t>
            </w:r>
            <w:r w:rsidRPr="00A17065">
              <w:rPr>
                <w:rFonts w:ascii="Times New Roman" w:hAnsi="Times New Roman" w:cs="Times New Roman"/>
                <w:sz w:val="17"/>
                <w:szCs w:val="17"/>
              </w:rPr>
              <w:t xml:space="preserve">. Банк подтверждает Клиенту факт </w:t>
            </w:r>
            <w:r>
              <w:rPr>
                <w:rFonts w:ascii="Times New Roman" w:hAnsi="Times New Roman" w:cs="Times New Roman"/>
                <w:sz w:val="17"/>
                <w:szCs w:val="17"/>
              </w:rPr>
              <w:t>открытия счетов</w:t>
            </w:r>
            <w:r w:rsidRPr="00A17065">
              <w:rPr>
                <w:rFonts w:ascii="Times New Roman" w:hAnsi="Times New Roman" w:cs="Times New Roman"/>
                <w:sz w:val="17"/>
                <w:szCs w:val="17"/>
              </w:rPr>
              <w:t>, указанных Клиентом в настоящем Заявлении путем направления Клиенту с использованием Системы «Держава Онлайн»</w:t>
            </w:r>
            <w:r>
              <w:rPr>
                <w:rFonts w:ascii="Times New Roman" w:hAnsi="Times New Roman" w:cs="Times New Roman"/>
                <w:sz w:val="17"/>
                <w:szCs w:val="17"/>
              </w:rPr>
              <w:t>,</w:t>
            </w:r>
            <w:r w:rsidRPr="00A17065">
              <w:rPr>
                <w:rFonts w:ascii="Times New Roman" w:hAnsi="Times New Roman" w:cs="Times New Roman"/>
                <w:sz w:val="17"/>
                <w:szCs w:val="17"/>
              </w:rPr>
              <w:t xml:space="preserve"> </w:t>
            </w:r>
            <w:r>
              <w:rPr>
                <w:rFonts w:ascii="Times New Roman" w:hAnsi="Times New Roman" w:cs="Times New Roman"/>
                <w:sz w:val="17"/>
                <w:szCs w:val="17"/>
              </w:rPr>
              <w:t xml:space="preserve">Системы ЭДО или на бумажном носителе </w:t>
            </w:r>
            <w:r w:rsidRPr="00A17065">
              <w:rPr>
                <w:rFonts w:ascii="Times New Roman" w:hAnsi="Times New Roman" w:cs="Times New Roman"/>
                <w:sz w:val="17"/>
                <w:szCs w:val="17"/>
              </w:rPr>
              <w:t xml:space="preserve">сообщения </w:t>
            </w:r>
            <w:r>
              <w:rPr>
                <w:rFonts w:ascii="Times New Roman" w:hAnsi="Times New Roman" w:cs="Times New Roman"/>
                <w:sz w:val="17"/>
                <w:szCs w:val="17"/>
              </w:rPr>
              <w:t xml:space="preserve">Уведомление </w:t>
            </w:r>
            <w:r w:rsidRPr="00A17065">
              <w:rPr>
                <w:rFonts w:ascii="Times New Roman" w:hAnsi="Times New Roman" w:cs="Times New Roman"/>
                <w:sz w:val="17"/>
                <w:szCs w:val="17"/>
              </w:rPr>
              <w:t>об акцепте Заявления.</w:t>
            </w:r>
          </w:p>
        </w:tc>
      </w:tr>
    </w:tbl>
    <w:p w:rsidR="00D84494" w:rsidRDefault="00D84494" w:rsidP="00D84494">
      <w:pPr>
        <w:pStyle w:val="a9"/>
        <w:spacing w:before="0"/>
        <w:jc w:val="right"/>
        <w:rPr>
          <w:b w:val="0"/>
          <w:sz w:val="18"/>
          <w:szCs w:val="18"/>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1"/>
      </w:tblGrid>
      <w:tr w:rsidR="00D84494" w:rsidRPr="008A1F2A" w:rsidTr="005A6545">
        <w:trPr>
          <w:trHeight w:val="121"/>
        </w:trPr>
        <w:tc>
          <w:tcPr>
            <w:tcW w:w="10631" w:type="dxa"/>
          </w:tcPr>
          <w:p w:rsidR="00D84494" w:rsidRPr="00B264A1" w:rsidRDefault="00D84494" w:rsidP="00A57EA2">
            <w:pPr>
              <w:pStyle w:val="21"/>
              <w:jc w:val="left"/>
              <w:rPr>
                <w:sz w:val="19"/>
                <w:szCs w:val="19"/>
              </w:rPr>
            </w:pPr>
          </w:p>
          <w:p w:rsidR="00D84494" w:rsidRPr="00B264A1" w:rsidRDefault="00D84494" w:rsidP="00A57EA2">
            <w:pPr>
              <w:pStyle w:val="21"/>
              <w:jc w:val="left"/>
              <w:rPr>
                <w:b/>
                <w:sz w:val="18"/>
                <w:szCs w:val="18"/>
              </w:rPr>
            </w:pPr>
            <w:r w:rsidRPr="00B264A1">
              <w:rPr>
                <w:b/>
                <w:sz w:val="18"/>
                <w:szCs w:val="18"/>
              </w:rPr>
              <w:t>ЗАЯВЛЕНИЕ АКЦЕПТОВАНО.</w:t>
            </w:r>
          </w:p>
          <w:p w:rsidR="00D84494" w:rsidRPr="00B264A1" w:rsidRDefault="00D84494" w:rsidP="00A57EA2">
            <w:pPr>
              <w:pStyle w:val="21"/>
              <w:jc w:val="left"/>
              <w:rPr>
                <w:sz w:val="18"/>
                <w:szCs w:val="18"/>
              </w:rPr>
            </w:pPr>
          </w:p>
          <w:p w:rsidR="00D84494" w:rsidRPr="00B264A1" w:rsidRDefault="00D84494" w:rsidP="00A57EA2">
            <w:pPr>
              <w:pStyle w:val="21"/>
              <w:jc w:val="left"/>
              <w:rPr>
                <w:b/>
                <w:sz w:val="18"/>
                <w:szCs w:val="18"/>
              </w:rPr>
            </w:pPr>
            <w:r w:rsidRPr="00B264A1">
              <w:rPr>
                <w:sz w:val="18"/>
                <w:szCs w:val="18"/>
              </w:rPr>
              <w:t>Заключен договор:</w:t>
            </w:r>
          </w:p>
          <w:tbl>
            <w:tblPr>
              <w:tblStyle w:val="af"/>
              <w:tblW w:w="10348" w:type="dxa"/>
              <w:tblInd w:w="34" w:type="dxa"/>
              <w:tblLayout w:type="fixed"/>
              <w:tblLook w:val="04A0" w:firstRow="1" w:lastRow="0" w:firstColumn="1" w:lastColumn="0" w:noHBand="0" w:noVBand="1"/>
            </w:tblPr>
            <w:tblGrid>
              <w:gridCol w:w="4678"/>
              <w:gridCol w:w="2693"/>
              <w:gridCol w:w="2977"/>
            </w:tblGrid>
            <w:tr w:rsidR="00D84494" w:rsidRPr="00B264A1" w:rsidTr="00D84494">
              <w:tc>
                <w:tcPr>
                  <w:tcW w:w="4678" w:type="dxa"/>
                  <w:tcBorders>
                    <w:top w:val="nil"/>
                    <w:left w:val="nil"/>
                    <w:bottom w:val="single" w:sz="4" w:space="0" w:color="auto"/>
                  </w:tcBorders>
                </w:tcPr>
                <w:p w:rsidR="00D84494" w:rsidRPr="00B264A1" w:rsidRDefault="00D84494" w:rsidP="00A57EA2">
                  <w:pPr>
                    <w:pStyle w:val="21"/>
                    <w:jc w:val="center"/>
                    <w:rPr>
                      <w:color w:val="000000"/>
                      <w:sz w:val="18"/>
                      <w:szCs w:val="18"/>
                    </w:rPr>
                  </w:pPr>
                  <w:r w:rsidRPr="00B264A1">
                    <w:rPr>
                      <w:color w:val="000000"/>
                      <w:sz w:val="18"/>
                      <w:szCs w:val="18"/>
                    </w:rPr>
                    <w:t>Наименование договора</w:t>
                  </w:r>
                </w:p>
              </w:tc>
              <w:tc>
                <w:tcPr>
                  <w:tcW w:w="2693" w:type="dxa"/>
                  <w:tcBorders>
                    <w:top w:val="nil"/>
                    <w:bottom w:val="single" w:sz="4" w:space="0" w:color="auto"/>
                  </w:tcBorders>
                </w:tcPr>
                <w:p w:rsidR="00D84494" w:rsidRPr="00B264A1" w:rsidRDefault="00D84494" w:rsidP="00A57EA2">
                  <w:pPr>
                    <w:pStyle w:val="21"/>
                    <w:jc w:val="center"/>
                    <w:rPr>
                      <w:color w:val="000000"/>
                      <w:sz w:val="18"/>
                      <w:szCs w:val="18"/>
                    </w:rPr>
                  </w:pPr>
                  <w:r w:rsidRPr="00B264A1">
                    <w:rPr>
                      <w:color w:val="000000"/>
                      <w:sz w:val="18"/>
                      <w:szCs w:val="18"/>
                    </w:rPr>
                    <w:t>№ договора</w:t>
                  </w:r>
                </w:p>
              </w:tc>
              <w:tc>
                <w:tcPr>
                  <w:tcW w:w="2977" w:type="dxa"/>
                  <w:tcBorders>
                    <w:top w:val="nil"/>
                    <w:bottom w:val="single" w:sz="4" w:space="0" w:color="auto"/>
                    <w:right w:val="nil"/>
                  </w:tcBorders>
                </w:tcPr>
                <w:p w:rsidR="00D84494" w:rsidRPr="00B264A1" w:rsidRDefault="00D84494" w:rsidP="00A57EA2">
                  <w:pPr>
                    <w:pStyle w:val="21"/>
                    <w:jc w:val="center"/>
                    <w:rPr>
                      <w:color w:val="000000"/>
                      <w:sz w:val="18"/>
                      <w:szCs w:val="18"/>
                    </w:rPr>
                  </w:pPr>
                  <w:r w:rsidRPr="00B264A1">
                    <w:rPr>
                      <w:color w:val="000000"/>
                      <w:sz w:val="18"/>
                      <w:szCs w:val="18"/>
                    </w:rPr>
                    <w:t>Дата заключения договора</w:t>
                  </w: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347"/>
                    <w:jc w:val="left"/>
                    <w:rPr>
                      <w:color w:val="000000"/>
                      <w:sz w:val="18"/>
                      <w:szCs w:val="18"/>
                    </w:rPr>
                  </w:pPr>
                  <w:r w:rsidRPr="00B264A1">
                    <w:rPr>
                      <w:noProof/>
                      <w:sz w:val="18"/>
                      <w:szCs w:val="18"/>
                    </w:rPr>
                    <mc:AlternateContent>
                      <mc:Choice Requires="wps">
                        <w:drawing>
                          <wp:anchor distT="0" distB="0" distL="114300" distR="114300" simplePos="0" relativeHeight="251688960" behindDoc="0" locked="0" layoutInCell="1" allowOverlap="1" wp14:anchorId="2ECC2AF1" wp14:editId="69983DBC">
                            <wp:simplePos x="0" y="0"/>
                            <wp:positionH relativeFrom="column">
                              <wp:posOffset>107315</wp:posOffset>
                            </wp:positionH>
                            <wp:positionV relativeFrom="paragraph">
                              <wp:posOffset>1270</wp:posOffset>
                            </wp:positionV>
                            <wp:extent cx="76200" cy="83820"/>
                            <wp:effectExtent l="0" t="0" r="19050" b="1143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BD52E" id="Rectangle 15" o:spid="_x0000_s1026" style="position:absolute;margin-left:8.45pt;margin-top:.1pt;width:6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"/>
                        </w:pict>
                      </mc:Fallback>
                    </mc:AlternateContent>
                  </w:r>
                  <w:r w:rsidRPr="00B264A1">
                    <w:rPr>
                      <w:color w:val="000000"/>
                      <w:sz w:val="18"/>
                      <w:szCs w:val="18"/>
                    </w:rPr>
                    <w:t>Договор комплексного обслуживания</w:t>
                  </w:r>
                </w:p>
              </w:tc>
              <w:tc>
                <w:tcPr>
                  <w:tcW w:w="2693" w:type="dxa"/>
                  <w:tcBorders>
                    <w:bottom w:val="single" w:sz="4" w:space="0" w:color="auto"/>
                  </w:tcBorders>
                  <w:vAlign w:val="center"/>
                </w:tcPr>
                <w:p w:rsidR="00D84494" w:rsidRPr="00B264A1" w:rsidRDefault="00D84494" w:rsidP="00A57EA2">
                  <w:pPr>
                    <w:pStyle w:val="21"/>
                    <w:jc w:val="left"/>
                    <w:rPr>
                      <w:color w:val="000000"/>
                      <w:sz w:val="18"/>
                      <w:szCs w:val="18"/>
                      <w:u w:val="single"/>
                    </w:rPr>
                  </w:pPr>
                </w:p>
              </w:tc>
              <w:tc>
                <w:tcPr>
                  <w:tcW w:w="2977" w:type="dxa"/>
                  <w:tcBorders>
                    <w:bottom w:val="single" w:sz="4" w:space="0" w:color="auto"/>
                    <w:right w:val="single" w:sz="4" w:space="0" w:color="auto"/>
                  </w:tcBorders>
                  <w:vAlign w:val="center"/>
                </w:tcPr>
                <w:p w:rsidR="00D84494" w:rsidRPr="00B264A1" w:rsidRDefault="00D84494" w:rsidP="00A57EA2">
                  <w:pPr>
                    <w:pStyle w:val="21"/>
                    <w:jc w:val="left"/>
                    <w:rPr>
                      <w:color w:val="000000"/>
                      <w:sz w:val="18"/>
                      <w:szCs w:val="18"/>
                    </w:rPr>
                  </w:pPr>
                </w:p>
              </w:tc>
            </w:tr>
          </w:tbl>
          <w:p w:rsidR="00D84494" w:rsidRPr="00B264A1" w:rsidRDefault="00D84494" w:rsidP="00A57EA2">
            <w:pPr>
              <w:pStyle w:val="21"/>
              <w:spacing w:before="120" w:after="120"/>
              <w:jc w:val="left"/>
              <w:rPr>
                <w:sz w:val="18"/>
                <w:szCs w:val="18"/>
              </w:rPr>
            </w:pPr>
            <w:r w:rsidRPr="00B264A1">
              <w:rPr>
                <w:sz w:val="18"/>
                <w:szCs w:val="18"/>
              </w:rPr>
              <w:t>На условиях Тарифного плана «__________________» открыт счет:</w:t>
            </w:r>
            <w:r w:rsidRPr="00B264A1">
              <w:rPr>
                <w:sz w:val="18"/>
                <w:szCs w:val="18"/>
              </w:rPr>
              <w:tab/>
            </w:r>
          </w:p>
          <w:tbl>
            <w:tblPr>
              <w:tblStyle w:val="af"/>
              <w:tblW w:w="10348" w:type="dxa"/>
              <w:tblInd w:w="34" w:type="dxa"/>
              <w:tblLayout w:type="fixed"/>
              <w:tblLook w:val="04A0" w:firstRow="1" w:lastRow="0" w:firstColumn="1" w:lastColumn="0" w:noHBand="0" w:noVBand="1"/>
            </w:tblPr>
            <w:tblGrid>
              <w:gridCol w:w="4678"/>
              <w:gridCol w:w="2693"/>
              <w:gridCol w:w="2977"/>
            </w:tblGrid>
            <w:tr w:rsidR="00D84494" w:rsidRPr="00B264A1" w:rsidTr="00D84494">
              <w:tc>
                <w:tcPr>
                  <w:tcW w:w="4678" w:type="dxa"/>
                  <w:tcBorders>
                    <w:top w:val="nil"/>
                    <w:left w:val="nil"/>
                    <w:bottom w:val="single" w:sz="4" w:space="0" w:color="auto"/>
                    <w:right w:val="nil"/>
                  </w:tcBorders>
                </w:tcPr>
                <w:p w:rsidR="00D84494" w:rsidRPr="00B264A1" w:rsidRDefault="00D84494" w:rsidP="00A57EA2">
                  <w:pPr>
                    <w:pStyle w:val="21"/>
                    <w:jc w:val="center"/>
                    <w:rPr>
                      <w:color w:val="000000"/>
                      <w:sz w:val="18"/>
                      <w:szCs w:val="18"/>
                    </w:rPr>
                  </w:pPr>
                  <w:r w:rsidRPr="00B264A1">
                    <w:rPr>
                      <w:color w:val="000000"/>
                      <w:sz w:val="18"/>
                      <w:szCs w:val="18"/>
                    </w:rPr>
                    <w:t>Тип счета</w:t>
                  </w:r>
                </w:p>
              </w:tc>
              <w:tc>
                <w:tcPr>
                  <w:tcW w:w="2693" w:type="dxa"/>
                  <w:tcBorders>
                    <w:top w:val="nil"/>
                    <w:left w:val="nil"/>
                    <w:bottom w:val="single" w:sz="4" w:space="0" w:color="auto"/>
                    <w:right w:val="nil"/>
                  </w:tcBorders>
                </w:tcPr>
                <w:p w:rsidR="00D84494" w:rsidRPr="00B264A1" w:rsidRDefault="00D84494" w:rsidP="00A57EA2">
                  <w:pPr>
                    <w:pStyle w:val="21"/>
                    <w:jc w:val="center"/>
                    <w:rPr>
                      <w:color w:val="000000"/>
                      <w:sz w:val="18"/>
                      <w:szCs w:val="18"/>
                    </w:rPr>
                  </w:pPr>
                  <w:r w:rsidRPr="00B264A1">
                    <w:rPr>
                      <w:color w:val="000000"/>
                      <w:sz w:val="18"/>
                      <w:szCs w:val="18"/>
                    </w:rPr>
                    <w:t>№ счета</w:t>
                  </w:r>
                </w:p>
              </w:tc>
              <w:tc>
                <w:tcPr>
                  <w:tcW w:w="2977" w:type="dxa"/>
                  <w:tcBorders>
                    <w:top w:val="nil"/>
                    <w:left w:val="nil"/>
                    <w:bottom w:val="single" w:sz="4" w:space="0" w:color="auto"/>
                    <w:right w:val="nil"/>
                  </w:tcBorders>
                </w:tcPr>
                <w:p w:rsidR="00D84494" w:rsidRPr="00B264A1" w:rsidRDefault="00D84494" w:rsidP="00A57EA2">
                  <w:pPr>
                    <w:pStyle w:val="21"/>
                    <w:jc w:val="center"/>
                    <w:rPr>
                      <w:color w:val="000000"/>
                      <w:sz w:val="18"/>
                      <w:szCs w:val="18"/>
                    </w:rPr>
                  </w:pPr>
                  <w:r w:rsidRPr="00B264A1">
                    <w:rPr>
                      <w:color w:val="000000"/>
                      <w:sz w:val="18"/>
                      <w:szCs w:val="18"/>
                    </w:rPr>
                    <w:t>Дата открытия счета</w:t>
                  </w: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color w:val="000000"/>
                      <w:sz w:val="18"/>
                      <w:szCs w:val="18"/>
                    </w:rPr>
                  </w:pPr>
                  <w:r w:rsidRPr="00B264A1">
                    <w:rPr>
                      <w:rFonts w:eastAsia="Calibri"/>
                      <w:noProof/>
                      <w:sz w:val="18"/>
                      <w:szCs w:val="18"/>
                    </w:rPr>
                    <mc:AlternateContent>
                      <mc:Choice Requires="wps">
                        <w:drawing>
                          <wp:inline distT="0" distB="0" distL="0" distR="0" wp14:anchorId="10853B81" wp14:editId="62486E0C">
                            <wp:extent cx="76200" cy="83820"/>
                            <wp:effectExtent l="0" t="0" r="19050" b="11430"/>
                            <wp:docPr id="7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2BDE2A"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">
                            <w10:anchorlock/>
                          </v:rect>
                        </w:pict>
                      </mc:Fallback>
                    </mc:AlternateContent>
                  </w:r>
                  <w:r w:rsidRPr="00B264A1">
                    <w:rPr>
                      <w:rFonts w:eastAsia="Calibri"/>
                      <w:sz w:val="18"/>
                      <w:szCs w:val="18"/>
                      <w:lang w:eastAsia="en-US"/>
                    </w:rPr>
                    <w:t>Банковский (расчетный) счет в рублях РФ</w:t>
                  </w:r>
                </w:p>
              </w:tc>
              <w:tc>
                <w:tcPr>
                  <w:tcW w:w="2693" w:type="dxa"/>
                  <w:tcBorders>
                    <w:top w:val="single" w:sz="4" w:space="0" w:color="auto"/>
                  </w:tcBorders>
                </w:tcPr>
                <w:p w:rsidR="00D84494" w:rsidRPr="00B264A1" w:rsidRDefault="00D84494" w:rsidP="00A57EA2">
                  <w:pPr>
                    <w:pStyle w:val="21"/>
                    <w:jc w:val="left"/>
                    <w:rPr>
                      <w:color w:val="000000"/>
                      <w:sz w:val="18"/>
                      <w:szCs w:val="18"/>
                    </w:rPr>
                  </w:pPr>
                </w:p>
              </w:tc>
              <w:tc>
                <w:tcPr>
                  <w:tcW w:w="2977" w:type="dxa"/>
                  <w:tcBorders>
                    <w:top w:val="single" w:sz="4" w:space="0" w:color="auto"/>
                  </w:tcBorders>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color w:val="000000"/>
                      <w:sz w:val="18"/>
                      <w:szCs w:val="18"/>
                    </w:rPr>
                  </w:pPr>
                  <w:r w:rsidRPr="00B264A1">
                    <w:rPr>
                      <w:rFonts w:eastAsia="Calibri"/>
                      <w:noProof/>
                      <w:sz w:val="18"/>
                      <w:szCs w:val="18"/>
                    </w:rPr>
                    <mc:AlternateContent>
                      <mc:Choice Requires="wps">
                        <w:drawing>
                          <wp:inline distT="0" distB="0" distL="0" distR="0" wp14:anchorId="0FB2A651" wp14:editId="53A330BD">
                            <wp:extent cx="76200" cy="83820"/>
                            <wp:effectExtent l="0" t="0" r="19050" b="11430"/>
                            <wp:docPr id="7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2040BF"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">
                            <w10:anchorlock/>
                          </v:rect>
                        </w:pict>
                      </mc:Fallback>
                    </mc:AlternateContent>
                  </w:r>
                  <w:r w:rsidRPr="00B264A1">
                    <w:rPr>
                      <w:sz w:val="18"/>
                      <w:szCs w:val="18"/>
                    </w:rPr>
                    <w:t>Отдельный (обособленный) банковский счет</w:t>
                  </w:r>
                </w:p>
              </w:tc>
              <w:tc>
                <w:tcPr>
                  <w:tcW w:w="2693" w:type="dxa"/>
                </w:tcPr>
                <w:p w:rsidR="00D84494" w:rsidRPr="00B264A1" w:rsidRDefault="00D84494" w:rsidP="00A57EA2">
                  <w:pPr>
                    <w:pStyle w:val="21"/>
                    <w:jc w:val="left"/>
                    <w:rPr>
                      <w:color w:val="000000"/>
                      <w:sz w:val="18"/>
                      <w:szCs w:val="18"/>
                    </w:rPr>
                  </w:pPr>
                </w:p>
              </w:tc>
              <w:tc>
                <w:tcPr>
                  <w:tcW w:w="2977" w:type="dxa"/>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noProof/>
                      <w:sz w:val="18"/>
                      <w:szCs w:val="18"/>
                    </w:rPr>
                  </w:pPr>
                  <w:r w:rsidRPr="00B264A1">
                    <w:rPr>
                      <w:rFonts w:eastAsia="Calibri"/>
                      <w:noProof/>
                      <w:sz w:val="18"/>
                      <w:szCs w:val="18"/>
                    </w:rPr>
                    <mc:AlternateContent>
                      <mc:Choice Requires="wps">
                        <w:drawing>
                          <wp:inline distT="0" distB="0" distL="0" distR="0" wp14:anchorId="3691AF28" wp14:editId="0DF96BF9">
                            <wp:extent cx="76200" cy="83820"/>
                            <wp:effectExtent l="0" t="0" r="19050" b="11430"/>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EF81F2"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qgIAIAADs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">
                            <w10:anchorlock/>
                          </v:rect>
                        </w:pict>
                      </mc:Fallback>
                    </mc:AlternateContent>
                  </w:r>
                  <w:r w:rsidRPr="00B264A1">
                    <w:rPr>
                      <w:noProof/>
                      <w:sz w:val="18"/>
                      <w:szCs w:val="18"/>
                    </w:rPr>
                    <w:t>Специальный банковский счет (залоговый счет)</w:t>
                  </w:r>
                </w:p>
              </w:tc>
              <w:tc>
                <w:tcPr>
                  <w:tcW w:w="2693" w:type="dxa"/>
                </w:tcPr>
                <w:p w:rsidR="00D84494" w:rsidRPr="00B264A1" w:rsidRDefault="00D84494" w:rsidP="00A57EA2">
                  <w:pPr>
                    <w:pStyle w:val="21"/>
                    <w:jc w:val="left"/>
                    <w:rPr>
                      <w:color w:val="000000"/>
                      <w:sz w:val="18"/>
                      <w:szCs w:val="18"/>
                    </w:rPr>
                  </w:pPr>
                </w:p>
              </w:tc>
              <w:tc>
                <w:tcPr>
                  <w:tcW w:w="2977" w:type="dxa"/>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rFonts w:eastAsia="Calibri"/>
                      <w:noProof/>
                      <w:sz w:val="18"/>
                      <w:szCs w:val="18"/>
                    </w:rPr>
                  </w:pPr>
                  <w:r w:rsidRPr="00B264A1">
                    <w:rPr>
                      <w:rFonts w:eastAsia="Calibri"/>
                      <w:noProof/>
                      <w:sz w:val="18"/>
                      <w:szCs w:val="18"/>
                    </w:rPr>
                    <mc:AlternateContent>
                      <mc:Choice Requires="wps">
                        <w:drawing>
                          <wp:inline distT="0" distB="0" distL="0" distR="0" wp14:anchorId="34AFEC26" wp14:editId="5C034C96">
                            <wp:extent cx="76200" cy="83820"/>
                            <wp:effectExtent l="0" t="0" r="19050" b="11430"/>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6451EA"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">
                            <w10:anchorlock/>
                          </v:rect>
                        </w:pict>
                      </mc:Fallback>
                    </mc:AlternateContent>
                  </w:r>
                  <w:r w:rsidRPr="00B264A1">
                    <w:rPr>
                      <w:noProof/>
                      <w:sz w:val="18"/>
                      <w:szCs w:val="18"/>
                    </w:rPr>
                    <w:t>Специальный банковский счет (номинальный)</w:t>
                  </w:r>
                </w:p>
              </w:tc>
              <w:tc>
                <w:tcPr>
                  <w:tcW w:w="2693" w:type="dxa"/>
                </w:tcPr>
                <w:p w:rsidR="00D84494" w:rsidRPr="00B264A1" w:rsidRDefault="00D84494" w:rsidP="00A57EA2">
                  <w:pPr>
                    <w:pStyle w:val="21"/>
                    <w:jc w:val="left"/>
                    <w:rPr>
                      <w:color w:val="000000"/>
                      <w:sz w:val="18"/>
                      <w:szCs w:val="18"/>
                    </w:rPr>
                  </w:pPr>
                </w:p>
              </w:tc>
              <w:tc>
                <w:tcPr>
                  <w:tcW w:w="2977" w:type="dxa"/>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noProof/>
                      <w:sz w:val="18"/>
                      <w:szCs w:val="18"/>
                    </w:rPr>
                  </w:pPr>
                  <w:r w:rsidRPr="00B264A1">
                    <w:rPr>
                      <w:rFonts w:eastAsia="Calibri"/>
                      <w:noProof/>
                      <w:sz w:val="18"/>
                      <w:szCs w:val="18"/>
                    </w:rPr>
                    <mc:AlternateContent>
                      <mc:Choice Requires="wps">
                        <w:drawing>
                          <wp:inline distT="0" distB="0" distL="0" distR="0" wp14:anchorId="059E0E15" wp14:editId="1B8EEB36">
                            <wp:extent cx="76200" cy="83820"/>
                            <wp:effectExtent l="0" t="0" r="19050" b="11430"/>
                            <wp:docPr id="7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0C6FAB"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">
                            <w10:anchorlock/>
                          </v:rect>
                        </w:pict>
                      </mc:Fallback>
                    </mc:AlternateContent>
                  </w:r>
                  <w:r w:rsidRPr="00B264A1">
                    <w:rPr>
                      <w:sz w:val="18"/>
                      <w:szCs w:val="18"/>
                    </w:rPr>
                    <w:t>Отдельный банковский счет (сопровождение контракта)</w:t>
                  </w:r>
                </w:p>
              </w:tc>
              <w:tc>
                <w:tcPr>
                  <w:tcW w:w="2693" w:type="dxa"/>
                  <w:tcBorders>
                    <w:bottom w:val="single" w:sz="4" w:space="0" w:color="auto"/>
                  </w:tcBorders>
                </w:tcPr>
                <w:p w:rsidR="00D84494" w:rsidRPr="00B264A1" w:rsidRDefault="00D84494" w:rsidP="00A57EA2">
                  <w:pPr>
                    <w:pStyle w:val="21"/>
                    <w:jc w:val="left"/>
                    <w:rPr>
                      <w:color w:val="000000"/>
                      <w:sz w:val="18"/>
                      <w:szCs w:val="18"/>
                    </w:rPr>
                  </w:pPr>
                </w:p>
              </w:tc>
              <w:tc>
                <w:tcPr>
                  <w:tcW w:w="2977" w:type="dxa"/>
                  <w:tcBorders>
                    <w:bottom w:val="single" w:sz="4" w:space="0" w:color="auto"/>
                  </w:tcBorders>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rFonts w:eastAsia="Calibri"/>
                      <w:noProof/>
                      <w:sz w:val="18"/>
                      <w:szCs w:val="18"/>
                    </w:rPr>
                  </w:pPr>
                  <w:r w:rsidRPr="00B264A1">
                    <w:rPr>
                      <w:rFonts w:eastAsiaTheme="minorEastAsia"/>
                      <w:noProof/>
                      <w:sz w:val="18"/>
                      <w:szCs w:val="18"/>
                    </w:rPr>
                    <mc:AlternateContent>
                      <mc:Choice Requires="wps">
                        <w:drawing>
                          <wp:inline distT="0" distB="0" distL="0" distR="0" wp14:anchorId="54E23734" wp14:editId="056CB5C3">
                            <wp:extent cx="76200" cy="83820"/>
                            <wp:effectExtent l="0" t="0" r="19050" b="11430"/>
                            <wp:docPr id="6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62E1A0"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57IA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">
                            <w10:anchorlock/>
                          </v:rect>
                        </w:pict>
                      </mc:Fallback>
                    </mc:AlternateContent>
                  </w:r>
                  <w:r w:rsidRPr="00B264A1">
                    <w:rPr>
                      <w:rFonts w:eastAsiaTheme="minorEastAsia"/>
                      <w:sz w:val="18"/>
                      <w:szCs w:val="18"/>
                    </w:rPr>
                    <w:t xml:space="preserve"> Счёт инвестиционного товарищества</w:t>
                  </w:r>
                </w:p>
              </w:tc>
              <w:tc>
                <w:tcPr>
                  <w:tcW w:w="2693" w:type="dxa"/>
                  <w:tcBorders>
                    <w:bottom w:val="single" w:sz="4" w:space="0" w:color="auto"/>
                  </w:tcBorders>
                </w:tcPr>
                <w:p w:rsidR="00D84494" w:rsidRPr="00B264A1" w:rsidRDefault="00D84494" w:rsidP="00A57EA2">
                  <w:pPr>
                    <w:pStyle w:val="21"/>
                    <w:jc w:val="left"/>
                    <w:rPr>
                      <w:color w:val="000000"/>
                      <w:sz w:val="18"/>
                      <w:szCs w:val="18"/>
                    </w:rPr>
                  </w:pPr>
                </w:p>
              </w:tc>
              <w:tc>
                <w:tcPr>
                  <w:tcW w:w="2977" w:type="dxa"/>
                  <w:tcBorders>
                    <w:bottom w:val="single" w:sz="4" w:space="0" w:color="auto"/>
                  </w:tcBorders>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rFonts w:eastAsia="Calibri"/>
                      <w:noProof/>
                      <w:sz w:val="18"/>
                      <w:szCs w:val="18"/>
                    </w:rPr>
                  </w:pPr>
                  <w:r w:rsidRPr="00B264A1">
                    <w:rPr>
                      <w:rFonts w:eastAsiaTheme="minorEastAsia"/>
                      <w:noProof/>
                      <w:sz w:val="18"/>
                      <w:szCs w:val="18"/>
                    </w:rPr>
                    <mc:AlternateContent>
                      <mc:Choice Requires="wps">
                        <w:drawing>
                          <wp:inline distT="0" distB="0" distL="0" distR="0" wp14:anchorId="3685B496" wp14:editId="426DA18E">
                            <wp:extent cx="76200" cy="83820"/>
                            <wp:effectExtent l="0" t="0" r="19050" b="11430"/>
                            <wp:docPr id="6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921825"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ySIA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">
                            <w10:anchorlock/>
                          </v:rect>
                        </w:pict>
                      </mc:Fallback>
                    </mc:AlternateContent>
                  </w:r>
                  <w:r w:rsidRPr="00B264A1">
                    <w:rPr>
                      <w:rFonts w:eastAsiaTheme="minorEastAsia"/>
                      <w:noProof/>
                      <w:sz w:val="18"/>
                      <w:szCs w:val="18"/>
                    </w:rPr>
                    <w:t xml:space="preserve"> </w:t>
                  </w:r>
                  <w:r w:rsidRPr="00B264A1">
                    <w:rPr>
                      <w:sz w:val="18"/>
                      <w:szCs w:val="18"/>
                    </w:rPr>
                    <w:t>Специальный банковский счет доверительного     управления</w:t>
                  </w:r>
                </w:p>
              </w:tc>
              <w:tc>
                <w:tcPr>
                  <w:tcW w:w="2693" w:type="dxa"/>
                  <w:tcBorders>
                    <w:bottom w:val="single" w:sz="4" w:space="0" w:color="auto"/>
                  </w:tcBorders>
                </w:tcPr>
                <w:p w:rsidR="00D84494" w:rsidRPr="00B264A1" w:rsidRDefault="00D84494" w:rsidP="00A57EA2">
                  <w:pPr>
                    <w:pStyle w:val="21"/>
                    <w:jc w:val="left"/>
                    <w:rPr>
                      <w:color w:val="000000"/>
                      <w:sz w:val="18"/>
                      <w:szCs w:val="18"/>
                    </w:rPr>
                  </w:pPr>
                </w:p>
              </w:tc>
              <w:tc>
                <w:tcPr>
                  <w:tcW w:w="2977" w:type="dxa"/>
                  <w:tcBorders>
                    <w:bottom w:val="single" w:sz="4" w:space="0" w:color="auto"/>
                  </w:tcBorders>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rFonts w:eastAsia="Calibri"/>
                      <w:noProof/>
                      <w:sz w:val="18"/>
                      <w:szCs w:val="18"/>
                    </w:rPr>
                  </w:pPr>
                  <w:r w:rsidRPr="00B264A1">
                    <w:rPr>
                      <w:rFonts w:eastAsiaTheme="minorEastAsia"/>
                      <w:noProof/>
                      <w:sz w:val="18"/>
                      <w:szCs w:val="18"/>
                    </w:rPr>
                    <mc:AlternateContent>
                      <mc:Choice Requires="wps">
                        <w:drawing>
                          <wp:inline distT="0" distB="0" distL="0" distR="0" wp14:anchorId="02DB8DDF" wp14:editId="3BDE49DA">
                            <wp:extent cx="76200" cy="83820"/>
                            <wp:effectExtent l="0" t="0" r="19050" b="11430"/>
                            <wp:docPr id="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8F1DD8"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18IAIAADs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">
                            <w10:anchorlock/>
                          </v:rect>
                        </w:pict>
                      </mc:Fallback>
                    </mc:AlternateContent>
                  </w:r>
                  <w:r w:rsidRPr="00B264A1">
                    <w:rPr>
                      <w:rFonts w:eastAsiaTheme="minorEastAsia"/>
                      <w:noProof/>
                      <w:sz w:val="18"/>
                      <w:szCs w:val="18"/>
                    </w:rPr>
                    <w:t xml:space="preserve"> </w:t>
                  </w:r>
                  <w:r w:rsidRPr="00B264A1">
                    <w:rPr>
                      <w:sz w:val="18"/>
                      <w:szCs w:val="18"/>
                    </w:rPr>
                    <w:t>Специальный банковский счет (транзитный)</w:t>
                  </w:r>
                </w:p>
              </w:tc>
              <w:tc>
                <w:tcPr>
                  <w:tcW w:w="2693" w:type="dxa"/>
                  <w:tcBorders>
                    <w:bottom w:val="single" w:sz="4" w:space="0" w:color="auto"/>
                  </w:tcBorders>
                </w:tcPr>
                <w:p w:rsidR="00D84494" w:rsidRPr="00B264A1" w:rsidRDefault="00D84494" w:rsidP="00A57EA2">
                  <w:pPr>
                    <w:pStyle w:val="21"/>
                    <w:jc w:val="left"/>
                    <w:rPr>
                      <w:color w:val="000000"/>
                      <w:sz w:val="18"/>
                      <w:szCs w:val="18"/>
                    </w:rPr>
                  </w:pPr>
                </w:p>
              </w:tc>
              <w:tc>
                <w:tcPr>
                  <w:tcW w:w="2977" w:type="dxa"/>
                  <w:tcBorders>
                    <w:bottom w:val="single" w:sz="4" w:space="0" w:color="auto"/>
                  </w:tcBorders>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rFonts w:eastAsia="Calibri"/>
                      <w:noProof/>
                      <w:sz w:val="18"/>
                      <w:szCs w:val="18"/>
                    </w:rPr>
                  </w:pPr>
                  <w:r w:rsidRPr="00B264A1">
                    <w:rPr>
                      <w:rFonts w:eastAsia="Calibri"/>
                      <w:noProof/>
                      <w:sz w:val="18"/>
                      <w:szCs w:val="18"/>
                    </w:rPr>
                    <mc:AlternateContent>
                      <mc:Choice Requires="wps">
                        <w:drawing>
                          <wp:inline distT="0" distB="0" distL="0" distR="0" wp14:anchorId="59C3FF9F" wp14:editId="4F3255EC">
                            <wp:extent cx="76200" cy="83820"/>
                            <wp:effectExtent l="0" t="0" r="19050" b="11430"/>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D88C57"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">
                            <w10:anchorlock/>
                          </v:rect>
                        </w:pict>
                      </mc:Fallback>
                    </mc:AlternateContent>
                  </w:r>
                  <w:r w:rsidRPr="00B264A1">
                    <w:rPr>
                      <w:rFonts w:eastAsia="Calibri"/>
                      <w:sz w:val="18"/>
                      <w:szCs w:val="18"/>
                      <w:lang w:eastAsia="en-US"/>
                    </w:rPr>
                    <w:t>Банковский (расчетный) счет в Долларах США</w:t>
                  </w:r>
                  <w:r w:rsidRPr="00B264A1">
                    <w:rPr>
                      <w:rFonts w:eastAsia="Calibri"/>
                      <w:noProof/>
                      <w:sz w:val="18"/>
                      <w:szCs w:val="18"/>
                    </w:rPr>
                    <w:t xml:space="preserve"> </w:t>
                  </w:r>
                </w:p>
              </w:tc>
              <w:tc>
                <w:tcPr>
                  <w:tcW w:w="2693" w:type="dxa"/>
                </w:tcPr>
                <w:p w:rsidR="00D84494" w:rsidRPr="00B264A1" w:rsidRDefault="00D84494" w:rsidP="00A57EA2">
                  <w:pPr>
                    <w:pStyle w:val="21"/>
                    <w:jc w:val="left"/>
                    <w:rPr>
                      <w:color w:val="000000"/>
                      <w:sz w:val="18"/>
                      <w:szCs w:val="18"/>
                    </w:rPr>
                  </w:pPr>
                </w:p>
              </w:tc>
              <w:tc>
                <w:tcPr>
                  <w:tcW w:w="2977" w:type="dxa"/>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rFonts w:eastAsia="Calibri"/>
                      <w:sz w:val="18"/>
                      <w:szCs w:val="18"/>
                      <w:lang w:eastAsia="en-US"/>
                    </w:rPr>
                  </w:pPr>
                  <w:r w:rsidRPr="00B264A1">
                    <w:rPr>
                      <w:rFonts w:eastAsia="Calibri"/>
                      <w:noProof/>
                      <w:sz w:val="18"/>
                      <w:szCs w:val="18"/>
                    </w:rPr>
                    <mc:AlternateContent>
                      <mc:Choice Requires="wps">
                        <w:drawing>
                          <wp:inline distT="0" distB="0" distL="0" distR="0" wp14:anchorId="59170C6F" wp14:editId="6444E606">
                            <wp:extent cx="76200" cy="83820"/>
                            <wp:effectExtent l="0" t="0" r="19050" b="11430"/>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A5FE6A"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rHw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">
                            <w10:anchorlock/>
                          </v:rect>
                        </w:pict>
                      </mc:Fallback>
                    </mc:AlternateContent>
                  </w:r>
                  <w:r w:rsidRPr="00B264A1">
                    <w:rPr>
                      <w:rFonts w:eastAsia="Calibri"/>
                      <w:sz w:val="18"/>
                      <w:szCs w:val="18"/>
                      <w:lang w:eastAsia="en-US"/>
                    </w:rPr>
                    <w:t xml:space="preserve">Банковский (расчетный) счет в Евро </w:t>
                  </w:r>
                </w:p>
              </w:tc>
              <w:tc>
                <w:tcPr>
                  <w:tcW w:w="2693" w:type="dxa"/>
                </w:tcPr>
                <w:p w:rsidR="00D84494" w:rsidRPr="00B264A1" w:rsidRDefault="00D84494" w:rsidP="00A57EA2">
                  <w:pPr>
                    <w:pStyle w:val="21"/>
                    <w:jc w:val="left"/>
                    <w:rPr>
                      <w:color w:val="000000"/>
                      <w:sz w:val="18"/>
                      <w:szCs w:val="18"/>
                    </w:rPr>
                  </w:pPr>
                </w:p>
              </w:tc>
              <w:tc>
                <w:tcPr>
                  <w:tcW w:w="2977" w:type="dxa"/>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rFonts w:eastAsia="Calibri"/>
                      <w:noProof/>
                      <w:sz w:val="18"/>
                      <w:szCs w:val="18"/>
                    </w:rPr>
                  </w:pPr>
                  <w:r w:rsidRPr="00B264A1">
                    <w:rPr>
                      <w:rFonts w:eastAsia="Calibri"/>
                      <w:noProof/>
                      <w:sz w:val="18"/>
                      <w:szCs w:val="18"/>
                    </w:rPr>
                    <mc:AlternateContent>
                      <mc:Choice Requires="wps">
                        <w:drawing>
                          <wp:inline distT="0" distB="0" distL="0" distR="0" wp14:anchorId="42395D01" wp14:editId="2DB1CDA0">
                            <wp:extent cx="76200" cy="83820"/>
                            <wp:effectExtent l="0" t="0" r="19050" b="11430"/>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D8DA38"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">
                            <w10:anchorlock/>
                          </v:rect>
                        </w:pict>
                      </mc:Fallback>
                    </mc:AlternateContent>
                  </w:r>
                  <w:r w:rsidRPr="00B264A1">
                    <w:rPr>
                      <w:rFonts w:eastAsia="Calibri"/>
                      <w:sz w:val="18"/>
                      <w:szCs w:val="18"/>
                      <w:lang w:eastAsia="en-US"/>
                    </w:rPr>
                    <w:t>Банковский (расчетный) счет в Юанях</w:t>
                  </w:r>
                </w:p>
              </w:tc>
              <w:tc>
                <w:tcPr>
                  <w:tcW w:w="2693" w:type="dxa"/>
                </w:tcPr>
                <w:p w:rsidR="00D84494" w:rsidRPr="00B264A1" w:rsidRDefault="00D84494" w:rsidP="00A57EA2">
                  <w:pPr>
                    <w:pStyle w:val="21"/>
                    <w:jc w:val="left"/>
                    <w:rPr>
                      <w:color w:val="000000"/>
                      <w:sz w:val="18"/>
                      <w:szCs w:val="18"/>
                    </w:rPr>
                  </w:pPr>
                </w:p>
              </w:tc>
              <w:tc>
                <w:tcPr>
                  <w:tcW w:w="2977" w:type="dxa"/>
                </w:tcPr>
                <w:p w:rsidR="00D84494" w:rsidRPr="00B264A1" w:rsidRDefault="00D84494" w:rsidP="00A57EA2">
                  <w:pPr>
                    <w:pStyle w:val="21"/>
                    <w:jc w:val="left"/>
                    <w:rPr>
                      <w:color w:val="000000"/>
                      <w:sz w:val="18"/>
                      <w:szCs w:val="18"/>
                    </w:rPr>
                  </w:pPr>
                </w:p>
              </w:tc>
            </w:tr>
            <w:tr w:rsidR="00D84494" w:rsidRPr="00B264A1" w:rsidTr="00D84494">
              <w:tc>
                <w:tcPr>
                  <w:tcW w:w="4678" w:type="dxa"/>
                  <w:tcBorders>
                    <w:left w:val="nil"/>
                    <w:bottom w:val="single" w:sz="4" w:space="0" w:color="auto"/>
                  </w:tcBorders>
                </w:tcPr>
                <w:p w:rsidR="00D84494" w:rsidRPr="00B264A1" w:rsidRDefault="00D84494" w:rsidP="00A57EA2">
                  <w:pPr>
                    <w:pStyle w:val="21"/>
                    <w:ind w:firstLine="176"/>
                    <w:jc w:val="left"/>
                    <w:rPr>
                      <w:rFonts w:eastAsia="Calibri"/>
                      <w:noProof/>
                      <w:sz w:val="18"/>
                      <w:szCs w:val="18"/>
                    </w:rPr>
                  </w:pPr>
                  <w:r w:rsidRPr="00B264A1">
                    <w:rPr>
                      <w:rFonts w:eastAsia="Calibri"/>
                      <w:noProof/>
                      <w:sz w:val="18"/>
                      <w:szCs w:val="18"/>
                    </w:rPr>
                    <mc:AlternateContent>
                      <mc:Choice Requires="wps">
                        <w:drawing>
                          <wp:inline distT="0" distB="0" distL="0" distR="0" wp14:anchorId="192A39EF" wp14:editId="03FD5241">
                            <wp:extent cx="76200" cy="83820"/>
                            <wp:effectExtent l="0" t="0" r="19050" b="11430"/>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9B9769" id="Rectangle 15" o:spid="_x0000_s1026" style="width: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">
                            <w10:anchorlock/>
                          </v:rect>
                        </w:pict>
                      </mc:Fallback>
                    </mc:AlternateContent>
                  </w:r>
                  <w:r w:rsidRPr="00B264A1">
                    <w:rPr>
                      <w:rFonts w:eastAsia="Calibri"/>
                      <w:sz w:val="18"/>
                      <w:szCs w:val="18"/>
                      <w:lang w:eastAsia="en-US"/>
                    </w:rPr>
                    <w:t>Банковский (расчетный) счет в иной валюте</w:t>
                  </w:r>
                  <w:r w:rsidRPr="00B264A1">
                    <w:rPr>
                      <w:rStyle w:val="a8"/>
                      <w:rFonts w:eastAsia="Calibri"/>
                      <w:noProof/>
                      <w:sz w:val="18"/>
                      <w:szCs w:val="18"/>
                    </w:rPr>
                    <w:footnoteReference w:id="3"/>
                  </w:r>
                </w:p>
              </w:tc>
              <w:tc>
                <w:tcPr>
                  <w:tcW w:w="2693" w:type="dxa"/>
                </w:tcPr>
                <w:p w:rsidR="00D84494" w:rsidRPr="00B264A1" w:rsidRDefault="00D84494" w:rsidP="00A57EA2">
                  <w:pPr>
                    <w:pStyle w:val="21"/>
                    <w:jc w:val="left"/>
                    <w:rPr>
                      <w:color w:val="000000"/>
                      <w:sz w:val="18"/>
                      <w:szCs w:val="18"/>
                    </w:rPr>
                  </w:pPr>
                </w:p>
              </w:tc>
              <w:tc>
                <w:tcPr>
                  <w:tcW w:w="2977" w:type="dxa"/>
                </w:tcPr>
                <w:p w:rsidR="00D84494" w:rsidRPr="00B264A1" w:rsidRDefault="00D84494" w:rsidP="00A57EA2">
                  <w:pPr>
                    <w:pStyle w:val="21"/>
                    <w:jc w:val="left"/>
                    <w:rPr>
                      <w:color w:val="000000"/>
                      <w:sz w:val="18"/>
                      <w:szCs w:val="18"/>
                    </w:rPr>
                  </w:pPr>
                </w:p>
              </w:tc>
            </w:tr>
          </w:tbl>
          <w:p w:rsidR="00FE57B3" w:rsidRDefault="00FE57B3" w:rsidP="00A57EA2">
            <w:pPr>
              <w:rPr>
                <w:rFonts w:ascii="Times New Roman" w:hAnsi="Times New Roman" w:cs="Times New Roman"/>
                <w:sz w:val="18"/>
                <w:szCs w:val="18"/>
                <w:u w:val="single"/>
              </w:rPr>
            </w:pPr>
          </w:p>
          <w:p w:rsidR="00D84494" w:rsidRPr="00B264A1" w:rsidRDefault="00D84494" w:rsidP="00A57EA2">
            <w:pPr>
              <w:rPr>
                <w:rFonts w:ascii="Times New Roman" w:hAnsi="Times New Roman" w:cs="Times New Roman"/>
              </w:rPr>
            </w:pPr>
            <w:r w:rsidRPr="00B264A1">
              <w:rPr>
                <w:rFonts w:ascii="Times New Roman" w:hAnsi="Times New Roman" w:cs="Times New Roman"/>
                <w:sz w:val="18"/>
                <w:szCs w:val="18"/>
                <w:u w:val="single"/>
              </w:rPr>
              <w:t>__________________________________________________</w:t>
            </w:r>
            <w:r w:rsidRPr="00B264A1" w:rsidDel="00CE11C5">
              <w:rPr>
                <w:rFonts w:ascii="Times New Roman" w:hAnsi="Times New Roman" w:cs="Times New Roman"/>
                <w:sz w:val="18"/>
                <w:szCs w:val="18"/>
                <w:u w:val="single"/>
              </w:rPr>
              <w:t xml:space="preserve"> </w:t>
            </w:r>
            <w:r>
              <w:rPr>
                <w:rFonts w:ascii="Times New Roman" w:hAnsi="Times New Roman" w:cs="Times New Roman"/>
              </w:rPr>
              <w:tab/>
            </w:r>
            <w:r>
              <w:rPr>
                <w:rFonts w:ascii="Times New Roman" w:hAnsi="Times New Roman" w:cs="Times New Roman"/>
              </w:rPr>
              <w:tab/>
              <w:t xml:space="preserve">          </w:t>
            </w:r>
            <w:r w:rsidRPr="00B264A1">
              <w:rPr>
                <w:rFonts w:ascii="Times New Roman" w:hAnsi="Times New Roman" w:cs="Times New Roman"/>
              </w:rPr>
              <w:t xml:space="preserve"> </w:t>
            </w:r>
            <w:r w:rsidRPr="00B264A1">
              <w:rPr>
                <w:rFonts w:ascii="Times New Roman" w:hAnsi="Times New Roman" w:cs="Times New Roman"/>
                <w:u w:val="single"/>
              </w:rPr>
              <w:t>______________</w:t>
            </w:r>
          </w:p>
          <w:p w:rsidR="00D84494" w:rsidRPr="008A1F2A" w:rsidRDefault="00D84494" w:rsidP="00A57EA2">
            <w:pPr>
              <w:widowControl w:val="0"/>
              <w:tabs>
                <w:tab w:val="left" w:pos="1452"/>
                <w:tab w:val="left" w:pos="6413"/>
                <w:tab w:val="left" w:pos="8823"/>
              </w:tabs>
              <w:rPr>
                <w:b/>
                <w:sz w:val="19"/>
                <w:szCs w:val="19"/>
              </w:rPr>
            </w:pPr>
            <w:r>
              <w:rPr>
                <w:rFonts w:ascii="Times New Roman" w:hAnsi="Times New Roman" w:cs="Times New Roman"/>
                <w:i/>
                <w:iCs/>
                <w:sz w:val="13"/>
                <w:szCs w:val="13"/>
              </w:rPr>
              <w:tab/>
              <w:t>Должность сотрудника Банка, ФИО</w:t>
            </w:r>
            <w:r w:rsidRPr="00B264A1">
              <w:rPr>
                <w:rFonts w:ascii="Times New Roman" w:hAnsi="Times New Roman" w:cs="Times New Roman"/>
                <w:i/>
                <w:iCs/>
                <w:sz w:val="13"/>
                <w:szCs w:val="13"/>
              </w:rPr>
              <w:t xml:space="preserve"> </w:t>
            </w:r>
            <w:r w:rsidRPr="00B264A1">
              <w:rPr>
                <w:rFonts w:ascii="Times New Roman" w:hAnsi="Times New Roman" w:cs="Times New Roman"/>
                <w:i/>
                <w:iCs/>
                <w:sz w:val="13"/>
                <w:szCs w:val="13"/>
              </w:rPr>
              <w:tab/>
            </w:r>
            <w:r>
              <w:rPr>
                <w:rFonts w:ascii="Times New Roman" w:hAnsi="Times New Roman" w:cs="Times New Roman"/>
                <w:i/>
                <w:iCs/>
                <w:sz w:val="13"/>
                <w:szCs w:val="13"/>
              </w:rPr>
              <w:t xml:space="preserve">                                   Подпись</w:t>
            </w:r>
          </w:p>
        </w:tc>
      </w:tr>
    </w:tbl>
    <w:p w:rsidR="00C30C56" w:rsidRPr="00D84494" w:rsidRDefault="00C30C56">
      <w:pPr>
        <w:rPr>
          <w:rFonts w:ascii="Times New Roman" w:eastAsia="Times New Roman" w:hAnsi="Times New Roman" w:cs="Times New Roman"/>
          <w:bCs/>
          <w:sz w:val="18"/>
          <w:szCs w:val="18"/>
        </w:rPr>
      </w:pPr>
      <w:bookmarkStart w:id="0" w:name="_GoBack"/>
      <w:bookmarkEnd w:id="0"/>
    </w:p>
    <w:sectPr w:rsidR="00C30C56" w:rsidRPr="00D84494" w:rsidSect="00D8449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94" w:rsidRDefault="00D84494" w:rsidP="00D84494">
      <w:pPr>
        <w:spacing w:after="0" w:line="240" w:lineRule="auto"/>
      </w:pPr>
      <w:r>
        <w:separator/>
      </w:r>
    </w:p>
  </w:endnote>
  <w:endnote w:type="continuationSeparator" w:id="0">
    <w:p w:rsidR="00D84494" w:rsidRDefault="00D84494" w:rsidP="00D8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94" w:rsidRDefault="00D84494" w:rsidP="00D84494">
      <w:pPr>
        <w:spacing w:after="0" w:line="240" w:lineRule="auto"/>
      </w:pPr>
      <w:r>
        <w:separator/>
      </w:r>
    </w:p>
  </w:footnote>
  <w:footnote w:type="continuationSeparator" w:id="0">
    <w:p w:rsidR="00D84494" w:rsidRDefault="00D84494" w:rsidP="00D84494">
      <w:pPr>
        <w:spacing w:after="0" w:line="240" w:lineRule="auto"/>
      </w:pPr>
      <w:r>
        <w:continuationSeparator/>
      </w:r>
    </w:p>
  </w:footnote>
  <w:footnote w:id="1">
    <w:p w:rsidR="00D84494" w:rsidRPr="000E518A" w:rsidRDefault="00D84494" w:rsidP="00D84494">
      <w:pPr>
        <w:pStyle w:val="a6"/>
        <w:rPr>
          <w:rFonts w:ascii="Times New Roman" w:hAnsi="Times New Roman"/>
          <w:sz w:val="12"/>
          <w:szCs w:val="12"/>
        </w:rPr>
      </w:pPr>
      <w:r w:rsidRPr="000E518A">
        <w:rPr>
          <w:rStyle w:val="a8"/>
          <w:sz w:val="12"/>
          <w:szCs w:val="12"/>
        </w:rPr>
        <w:footnoteRef/>
      </w:r>
      <w:r w:rsidRPr="000E518A">
        <w:rPr>
          <w:rFonts w:ascii="Times New Roman" w:hAnsi="Times New Roman"/>
          <w:sz w:val="12"/>
          <w:szCs w:val="12"/>
        </w:rPr>
        <w:t xml:space="preserve"> Представляется при открытии Счета.</w:t>
      </w:r>
    </w:p>
  </w:footnote>
  <w:footnote w:id="2">
    <w:p w:rsidR="00D84494" w:rsidRPr="000E518A" w:rsidRDefault="00D84494" w:rsidP="00D84494">
      <w:pPr>
        <w:pStyle w:val="a6"/>
        <w:rPr>
          <w:rFonts w:ascii="Times New Roman" w:hAnsi="Times New Roman"/>
          <w:sz w:val="12"/>
          <w:szCs w:val="12"/>
        </w:rPr>
      </w:pPr>
      <w:r w:rsidRPr="000E518A">
        <w:rPr>
          <w:rStyle w:val="a8"/>
          <w:sz w:val="12"/>
          <w:szCs w:val="12"/>
        </w:rPr>
        <w:footnoteRef/>
      </w:r>
      <w:r w:rsidRPr="000E518A">
        <w:rPr>
          <w:rFonts w:ascii="Times New Roman" w:hAnsi="Times New Roman"/>
          <w:sz w:val="12"/>
          <w:szCs w:val="12"/>
        </w:rPr>
        <w:t xml:space="preserve"> Под договорами понимаются при совместном упоминании договоры, указанные в разделе </w:t>
      </w:r>
      <w:r>
        <w:rPr>
          <w:rFonts w:ascii="Times New Roman" w:hAnsi="Times New Roman"/>
          <w:sz w:val="12"/>
          <w:szCs w:val="12"/>
        </w:rPr>
        <w:t>2</w:t>
      </w:r>
      <w:r w:rsidRPr="000E518A">
        <w:rPr>
          <w:rFonts w:ascii="Times New Roman" w:hAnsi="Times New Roman"/>
          <w:sz w:val="12"/>
          <w:szCs w:val="12"/>
        </w:rPr>
        <w:t xml:space="preserve"> настоящего Заявления.</w:t>
      </w:r>
    </w:p>
  </w:footnote>
  <w:footnote w:id="3">
    <w:p w:rsidR="00D84494" w:rsidRDefault="00D84494" w:rsidP="00D84494">
      <w:pPr>
        <w:pStyle w:val="a6"/>
      </w:pPr>
      <w:r w:rsidRPr="009163E2">
        <w:rPr>
          <w:rStyle w:val="a8"/>
          <w:sz w:val="12"/>
          <w:szCs w:val="12"/>
        </w:rPr>
        <w:footnoteRef/>
      </w:r>
      <w:r w:rsidRPr="009163E2">
        <w:rPr>
          <w:rFonts w:ascii="Times New Roman" w:hAnsi="Times New Roman"/>
          <w:sz w:val="12"/>
          <w:szCs w:val="12"/>
        </w:rPr>
        <w:t xml:space="preserve"> в соответствии с перечнем иностранных валют, размещенных на официальном сайте Банка </w:t>
      </w:r>
      <w:hyperlink r:id="rId1" w:history="1">
        <w:r w:rsidRPr="009163E2">
          <w:rPr>
            <w:rStyle w:val="a3"/>
            <w:rFonts w:ascii="Times New Roman" w:hAnsi="Times New Roman"/>
            <w:sz w:val="12"/>
            <w:szCs w:val="12"/>
          </w:rPr>
          <w:t>https://derzhava.ru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5008"/>
    <w:multiLevelType w:val="multilevel"/>
    <w:tmpl w:val="ACFCE92E"/>
    <w:lvl w:ilvl="0">
      <w:start w:val="1"/>
      <w:numFmt w:val="decimal"/>
      <w:lvlText w:val="%1."/>
      <w:lvlJc w:val="left"/>
      <w:pPr>
        <w:ind w:left="-207" w:hanging="360"/>
      </w:pPr>
      <w:rPr>
        <w:rFonts w:hint="default"/>
      </w:rPr>
    </w:lvl>
    <w:lvl w:ilvl="1">
      <w:start w:val="7"/>
      <w:numFmt w:val="decimal"/>
      <w:isLgl/>
      <w:lvlText w:val="%1.%2"/>
      <w:lvlJc w:val="left"/>
      <w:pPr>
        <w:ind w:left="706" w:hanging="360"/>
      </w:pPr>
      <w:rPr>
        <w:rFonts w:hint="default"/>
        <w:sz w:val="18"/>
      </w:rPr>
    </w:lvl>
    <w:lvl w:ilvl="2">
      <w:start w:val="1"/>
      <w:numFmt w:val="decimal"/>
      <w:isLgl/>
      <w:lvlText w:val="%1.%2.%3"/>
      <w:lvlJc w:val="left"/>
      <w:pPr>
        <w:ind w:left="1619" w:hanging="360"/>
      </w:pPr>
      <w:rPr>
        <w:rFonts w:hint="default"/>
        <w:sz w:val="18"/>
      </w:rPr>
    </w:lvl>
    <w:lvl w:ilvl="3">
      <w:start w:val="1"/>
      <w:numFmt w:val="decimal"/>
      <w:isLgl/>
      <w:lvlText w:val="%1.%2.%3.%4"/>
      <w:lvlJc w:val="left"/>
      <w:pPr>
        <w:ind w:left="2892" w:hanging="720"/>
      </w:pPr>
      <w:rPr>
        <w:rFonts w:hint="default"/>
        <w:sz w:val="18"/>
      </w:rPr>
    </w:lvl>
    <w:lvl w:ilvl="4">
      <w:start w:val="1"/>
      <w:numFmt w:val="decimal"/>
      <w:isLgl/>
      <w:lvlText w:val="%1.%2.%3.%4.%5"/>
      <w:lvlJc w:val="left"/>
      <w:pPr>
        <w:ind w:left="3805" w:hanging="720"/>
      </w:pPr>
      <w:rPr>
        <w:rFonts w:hint="default"/>
        <w:sz w:val="18"/>
      </w:rPr>
    </w:lvl>
    <w:lvl w:ilvl="5">
      <w:start w:val="1"/>
      <w:numFmt w:val="decimal"/>
      <w:isLgl/>
      <w:lvlText w:val="%1.%2.%3.%4.%5.%6"/>
      <w:lvlJc w:val="left"/>
      <w:pPr>
        <w:ind w:left="5078" w:hanging="1080"/>
      </w:pPr>
      <w:rPr>
        <w:rFonts w:hint="default"/>
        <w:sz w:val="18"/>
      </w:rPr>
    </w:lvl>
    <w:lvl w:ilvl="6">
      <w:start w:val="1"/>
      <w:numFmt w:val="decimal"/>
      <w:isLgl/>
      <w:lvlText w:val="%1.%2.%3.%4.%5.%6.%7"/>
      <w:lvlJc w:val="left"/>
      <w:pPr>
        <w:ind w:left="5991" w:hanging="1080"/>
      </w:pPr>
      <w:rPr>
        <w:rFonts w:hint="default"/>
        <w:sz w:val="18"/>
      </w:rPr>
    </w:lvl>
    <w:lvl w:ilvl="7">
      <w:start w:val="1"/>
      <w:numFmt w:val="decimal"/>
      <w:isLgl/>
      <w:lvlText w:val="%1.%2.%3.%4.%5.%6.%7.%8"/>
      <w:lvlJc w:val="left"/>
      <w:pPr>
        <w:ind w:left="6904" w:hanging="1080"/>
      </w:pPr>
      <w:rPr>
        <w:rFonts w:hint="default"/>
        <w:sz w:val="18"/>
      </w:rPr>
    </w:lvl>
    <w:lvl w:ilvl="8">
      <w:start w:val="1"/>
      <w:numFmt w:val="decimal"/>
      <w:isLgl/>
      <w:lvlText w:val="%1.%2.%3.%4.%5.%6.%7.%8.%9"/>
      <w:lvlJc w:val="left"/>
      <w:pPr>
        <w:ind w:left="8177" w:hanging="1440"/>
      </w:pPr>
      <w:rPr>
        <w:rFonts w:hint="default"/>
        <w:sz w:val="18"/>
      </w:rPr>
    </w:lvl>
  </w:abstractNum>
  <w:abstractNum w:abstractNumId="1" w15:restartNumberingAfterBreak="0">
    <w:nsid w:val="2AB759AD"/>
    <w:multiLevelType w:val="hybridMultilevel"/>
    <w:tmpl w:val="DE24ACBE"/>
    <w:lvl w:ilvl="0" w:tplc="8CBEBE08">
      <w:start w:val="1"/>
      <w:numFmt w:val="decimal"/>
      <w:lvlText w:val="%1."/>
      <w:lvlJc w:val="left"/>
      <w:pPr>
        <w:ind w:left="1770" w:hanging="360"/>
      </w:pPr>
      <w:rPr>
        <w:rFonts w:ascii="Times New Roman" w:eastAsia="Times New Roman" w:hAnsi="Times New Roman" w:cs="Times New Roman"/>
      </w:rPr>
    </w:lvl>
    <w:lvl w:ilvl="1" w:tplc="04190019">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74CC7D4E"/>
    <w:multiLevelType w:val="multilevel"/>
    <w:tmpl w:val="2A8C8BB4"/>
    <w:lvl w:ilvl="0">
      <w:start w:val="1"/>
      <w:numFmt w:val="decimal"/>
      <w:lvlText w:val="%1."/>
      <w:lvlJc w:val="left"/>
      <w:pPr>
        <w:ind w:left="1080" w:hanging="360"/>
      </w:pPr>
      <w:rPr>
        <w:rFonts w:cs="Times New Roman" w:hint="default"/>
        <w:b/>
        <w:i w:val="0"/>
      </w:rPr>
    </w:lvl>
    <w:lvl w:ilvl="1">
      <w:start w:val="1"/>
      <w:numFmt w:val="decimal"/>
      <w:isLgl/>
      <w:lvlText w:val="%1.%2."/>
      <w:lvlJc w:val="left"/>
      <w:pPr>
        <w:ind w:left="752"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94"/>
    <w:rsid w:val="000F6889"/>
    <w:rsid w:val="003D0EFB"/>
    <w:rsid w:val="00436E08"/>
    <w:rsid w:val="004805FC"/>
    <w:rsid w:val="005A6545"/>
    <w:rsid w:val="0080795F"/>
    <w:rsid w:val="00AC00AC"/>
    <w:rsid w:val="00C30C56"/>
    <w:rsid w:val="00C83029"/>
    <w:rsid w:val="00D84494"/>
    <w:rsid w:val="00FE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FBF84-4198-4596-A3C1-4994974F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49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84494"/>
    <w:rPr>
      <w:color w:val="0563C1" w:themeColor="hyperlink"/>
      <w:u w:val="single"/>
    </w:rPr>
  </w:style>
  <w:style w:type="paragraph" w:styleId="a4">
    <w:name w:val="List Paragraph"/>
    <w:aliases w:val="Абзац маркированнный,Bullet Number,Шаг процесса,1,UL,a_List_2,Предусловия"/>
    <w:basedOn w:val="a"/>
    <w:link w:val="a5"/>
    <w:uiPriority w:val="34"/>
    <w:qFormat/>
    <w:rsid w:val="00D84494"/>
    <w:pPr>
      <w:ind w:left="720"/>
      <w:contextualSpacing/>
    </w:pPr>
  </w:style>
  <w:style w:type="paragraph" w:customStyle="1" w:styleId="Default">
    <w:name w:val="Default"/>
    <w:rsid w:val="00D8449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uiPriority w:val="99"/>
    <w:rsid w:val="00D844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1,Зн,З"/>
    <w:basedOn w:val="a"/>
    <w:link w:val="a7"/>
    <w:uiPriority w:val="99"/>
    <w:qFormat/>
    <w:rsid w:val="00D84494"/>
    <w:pPr>
      <w:autoSpaceDE w:val="0"/>
      <w:autoSpaceDN w:val="0"/>
      <w:spacing w:after="0" w:line="240" w:lineRule="auto"/>
    </w:pPr>
    <w:rPr>
      <w:rFonts w:ascii="Arial" w:eastAsia="Times New Roman" w:hAnsi="Arial" w:cs="Times New Roman"/>
      <w:sz w:val="20"/>
      <w:szCs w:val="20"/>
    </w:rPr>
  </w:style>
  <w:style w:type="character" w:customStyle="1" w:styleId="a7">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1 Знак"/>
    <w:basedOn w:val="a0"/>
    <w:link w:val="a6"/>
    <w:uiPriority w:val="99"/>
    <w:qFormat/>
    <w:rsid w:val="00D84494"/>
    <w:rPr>
      <w:rFonts w:ascii="Arial" w:eastAsia="Times New Roman" w:hAnsi="Arial" w:cs="Times New Roman"/>
      <w:sz w:val="20"/>
      <w:szCs w:val="20"/>
      <w:lang w:eastAsia="ru-RU"/>
    </w:rPr>
  </w:style>
  <w:style w:type="character" w:styleId="a8">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ftref"/>
    <w:link w:val="CharChar1CharCharCharChar1CharCharCharCharCharCharCharChar"/>
    <w:qFormat/>
    <w:rsid w:val="00D84494"/>
    <w:rPr>
      <w:rFonts w:ascii="Times New Roman" w:hAnsi="Times New Roman" w:cs="Times New Roman"/>
      <w:vertAlign w:val="superscript"/>
    </w:rPr>
  </w:style>
  <w:style w:type="paragraph" w:customStyle="1" w:styleId="Style32">
    <w:name w:val="Style32"/>
    <w:basedOn w:val="a"/>
    <w:uiPriority w:val="99"/>
    <w:rsid w:val="00D84494"/>
    <w:pPr>
      <w:widowControl w:val="0"/>
      <w:autoSpaceDE w:val="0"/>
      <w:autoSpaceDN w:val="0"/>
      <w:adjustRightInd w:val="0"/>
      <w:spacing w:after="0" w:line="182" w:lineRule="exact"/>
      <w:jc w:val="right"/>
    </w:pPr>
    <w:rPr>
      <w:rFonts w:ascii="Arial" w:eastAsia="Times New Roman" w:hAnsi="Arial" w:cs="Arial"/>
      <w:sz w:val="24"/>
      <w:szCs w:val="24"/>
    </w:rPr>
  </w:style>
  <w:style w:type="character" w:customStyle="1" w:styleId="FontStyle58">
    <w:name w:val="Font Style58"/>
    <w:uiPriority w:val="99"/>
    <w:rsid w:val="00D84494"/>
    <w:rPr>
      <w:rFonts w:ascii="Arial" w:hAnsi="Arial" w:cs="Arial"/>
      <w:sz w:val="14"/>
      <w:szCs w:val="14"/>
    </w:rPr>
  </w:style>
  <w:style w:type="paragraph" w:customStyle="1" w:styleId="Normal1">
    <w:name w:val="Normal1"/>
    <w:rsid w:val="00D84494"/>
    <w:pPr>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qFormat/>
    <w:rsid w:val="00D84494"/>
    <w:pPr>
      <w:widowControl w:val="0"/>
      <w:autoSpaceDE w:val="0"/>
      <w:autoSpaceDN w:val="0"/>
      <w:adjustRightInd w:val="0"/>
      <w:spacing w:before="440" w:after="0" w:line="240" w:lineRule="auto"/>
      <w:jc w:val="center"/>
    </w:pPr>
    <w:rPr>
      <w:rFonts w:ascii="Times New Roman" w:eastAsia="Times New Roman" w:hAnsi="Times New Roman" w:cs="Times New Roman"/>
      <w:b/>
      <w:bCs/>
    </w:rPr>
  </w:style>
  <w:style w:type="character" w:customStyle="1" w:styleId="aa">
    <w:name w:val="Название Знак"/>
    <w:basedOn w:val="a0"/>
    <w:link w:val="a9"/>
    <w:rsid w:val="00D84494"/>
    <w:rPr>
      <w:rFonts w:ascii="Times New Roman" w:eastAsia="Times New Roman" w:hAnsi="Times New Roman" w:cs="Times New Roman"/>
      <w:b/>
      <w:bCs/>
      <w:lang w:eastAsia="ru-RU"/>
    </w:rPr>
  </w:style>
  <w:style w:type="paragraph" w:styleId="ab">
    <w:name w:val="Plain Text"/>
    <w:basedOn w:val="a"/>
    <w:link w:val="ac"/>
    <w:rsid w:val="00D84494"/>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rsid w:val="00D84494"/>
    <w:rPr>
      <w:rFonts w:ascii="Courier New" w:eastAsia="Times New Roman" w:hAnsi="Courier New" w:cs="Times New Roman"/>
      <w:sz w:val="20"/>
      <w:szCs w:val="20"/>
      <w:lang w:eastAsia="ru-RU"/>
    </w:rPr>
  </w:style>
  <w:style w:type="paragraph" w:styleId="ad">
    <w:name w:val="Body Text"/>
    <w:basedOn w:val="a"/>
    <w:link w:val="ae"/>
    <w:rsid w:val="00D84494"/>
    <w:pPr>
      <w:widowControl w:val="0"/>
      <w:autoSpaceDE w:val="0"/>
      <w:autoSpaceDN w:val="0"/>
      <w:adjustRightInd w:val="0"/>
      <w:spacing w:after="120" w:line="240" w:lineRule="auto"/>
      <w:ind w:firstLine="700"/>
      <w:jc w:val="both"/>
    </w:pPr>
    <w:rPr>
      <w:rFonts w:ascii="Times New Roman" w:eastAsia="Times New Roman" w:hAnsi="Times New Roman" w:cs="Times New Roman"/>
      <w:sz w:val="20"/>
      <w:szCs w:val="20"/>
    </w:rPr>
  </w:style>
  <w:style w:type="character" w:customStyle="1" w:styleId="ae">
    <w:name w:val="Основной текст Знак"/>
    <w:basedOn w:val="a0"/>
    <w:link w:val="ad"/>
    <w:rsid w:val="00D84494"/>
    <w:rPr>
      <w:rFonts w:ascii="Times New Roman" w:eastAsia="Times New Roman" w:hAnsi="Times New Roman" w:cs="Times New Roman"/>
      <w:sz w:val="20"/>
      <w:szCs w:val="20"/>
      <w:lang w:eastAsia="ru-RU"/>
    </w:rPr>
  </w:style>
  <w:style w:type="character" w:customStyle="1" w:styleId="a5">
    <w:name w:val="Абзац списка Знак"/>
    <w:aliases w:val="Абзац маркированнный Знак,Bullet Number Знак,Шаг процесса Знак,1 Знак,UL Знак,a_List_2 Знак,Предусловия Знак"/>
    <w:basedOn w:val="a0"/>
    <w:link w:val="a4"/>
    <w:uiPriority w:val="34"/>
    <w:locked/>
    <w:rsid w:val="00D84494"/>
    <w:rPr>
      <w:rFonts w:eastAsiaTheme="minorEastAsia"/>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8"/>
    <w:rsid w:val="00D84494"/>
    <w:pPr>
      <w:spacing w:after="160" w:line="240" w:lineRule="exact"/>
      <w:jc w:val="both"/>
    </w:pPr>
    <w:rPr>
      <w:rFonts w:ascii="Times New Roman" w:eastAsiaTheme="minorHAnsi" w:hAnsi="Times New Roman" w:cs="Times New Roman"/>
      <w:vertAlign w:val="superscript"/>
      <w:lang w:eastAsia="en-US"/>
    </w:rPr>
  </w:style>
  <w:style w:type="table" w:styleId="af">
    <w:name w:val="Table Grid"/>
    <w:basedOn w:val="a1"/>
    <w:uiPriority w:val="39"/>
    <w:rsid w:val="00D8449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84494"/>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zhava.ru" TargetMode="External"/><Relationship Id="rId3" Type="http://schemas.openxmlformats.org/officeDocument/2006/relationships/settings" Target="settings.xml"/><Relationship Id="rId7" Type="http://schemas.openxmlformats.org/officeDocument/2006/relationships/hyperlink" Target="http://www.derzhav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rzh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1314</Words>
  <Characters>7491</Characters>
  <Application>Microsoft Office Word</Application>
  <DocSecurity>0</DocSecurity>
  <Lines>62</Lines>
  <Paragraphs>17</Paragraphs>
  <ScaleCrop>false</ScaleCrop>
  <Company>HP Inc.</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Дорошина Юлия Сергеевна</dc:creator>
  <cp:keywords/>
  <dc:description/>
  <cp:lastModifiedBy>Дорошина Юлия Сергеевна</cp:lastModifiedBy>
  <cp:revision>3</cp:revision>
  <dcterms:created xsi:type="dcterms:W3CDTF">2024-11-27T14:55:00Z</dcterms:created>
  <dcterms:modified xsi:type="dcterms:W3CDTF">2024-11-27T15:14:00Z</dcterms:modified>
</cp:coreProperties>
</file>